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B8" w:rsidRPr="00753FCD" w:rsidRDefault="00797CB8" w:rsidP="00FC0262">
      <w:pPr>
        <w:spacing w:after="0" w:line="240" w:lineRule="auto"/>
        <w:jc w:val="center"/>
        <w:rPr>
          <w:rFonts w:ascii="Verdana" w:hAnsi="Verdana"/>
          <w:b/>
          <w:sz w:val="24"/>
          <w:szCs w:val="24"/>
        </w:rPr>
      </w:pPr>
      <w:r w:rsidRPr="00753FCD">
        <w:rPr>
          <w:rFonts w:ascii="Verdana" w:hAnsi="Verdana"/>
          <w:b/>
          <w:sz w:val="24"/>
          <w:szCs w:val="24"/>
        </w:rPr>
        <w:t>C</w:t>
      </w:r>
      <w:r w:rsidR="009C5645" w:rsidRPr="00753FCD">
        <w:rPr>
          <w:rFonts w:ascii="Verdana" w:hAnsi="Verdana"/>
          <w:b/>
          <w:sz w:val="24"/>
          <w:szCs w:val="24"/>
        </w:rPr>
        <w:t>urricolo primo bienn</w:t>
      </w:r>
      <w:r w:rsidR="00FC0262" w:rsidRPr="00753FCD">
        <w:rPr>
          <w:rFonts w:ascii="Verdana" w:hAnsi="Verdana"/>
          <w:b/>
          <w:sz w:val="24"/>
          <w:szCs w:val="24"/>
        </w:rPr>
        <w:t xml:space="preserve">io </w:t>
      </w:r>
    </w:p>
    <w:p w:rsidR="00D32AC4" w:rsidRPr="00753FCD" w:rsidRDefault="00797CB8" w:rsidP="00FC0262">
      <w:pPr>
        <w:spacing w:after="0" w:line="240" w:lineRule="auto"/>
        <w:jc w:val="center"/>
        <w:rPr>
          <w:rFonts w:ascii="Verdana" w:hAnsi="Verdana"/>
          <w:b/>
          <w:sz w:val="24"/>
          <w:szCs w:val="24"/>
        </w:rPr>
      </w:pPr>
      <w:r w:rsidRPr="00753FCD">
        <w:rPr>
          <w:rFonts w:ascii="Verdana" w:hAnsi="Verdana"/>
          <w:b/>
          <w:sz w:val="24"/>
          <w:szCs w:val="24"/>
        </w:rPr>
        <w:t>Scienze Integrate C</w:t>
      </w:r>
      <w:r w:rsidR="00FC0262" w:rsidRPr="00753FCD">
        <w:rPr>
          <w:rFonts w:ascii="Verdana" w:hAnsi="Verdana"/>
          <w:b/>
          <w:sz w:val="24"/>
          <w:szCs w:val="24"/>
        </w:rPr>
        <w:t>himica</w:t>
      </w:r>
    </w:p>
    <w:p w:rsidR="00B74521" w:rsidRPr="00753FCD" w:rsidRDefault="00B74521" w:rsidP="00905953">
      <w:pPr>
        <w:rPr>
          <w:rFonts w:ascii="Verdana" w:hAnsi="Verdana"/>
          <w:b/>
          <w:color w:val="FF0000"/>
          <w:sz w:val="24"/>
          <w:szCs w:val="24"/>
        </w:rPr>
      </w:pPr>
    </w:p>
    <w:p w:rsidR="00B97248" w:rsidRPr="008D1303" w:rsidRDefault="0048191E" w:rsidP="00905953">
      <w:pPr>
        <w:rPr>
          <w:rFonts w:ascii="Verdana" w:hAnsi="Verdana"/>
          <w:b/>
          <w:color w:val="C00000"/>
          <w:sz w:val="20"/>
          <w:szCs w:val="20"/>
        </w:rPr>
      </w:pPr>
      <w:r w:rsidRPr="008D1303">
        <w:rPr>
          <w:rFonts w:ascii="Verdana" w:hAnsi="Verdana"/>
          <w:b/>
          <w:color w:val="C00000"/>
          <w:sz w:val="20"/>
          <w:szCs w:val="20"/>
        </w:rPr>
        <w:t>PRIMO ANNO</w:t>
      </w:r>
    </w:p>
    <w:p w:rsidR="00FF6D3A" w:rsidRPr="006273F1" w:rsidRDefault="00FC0262" w:rsidP="00905953">
      <w:pPr>
        <w:rPr>
          <w:rFonts w:ascii="Verdana" w:hAnsi="Verdana"/>
          <w:b/>
          <w:sz w:val="20"/>
          <w:szCs w:val="20"/>
        </w:rPr>
      </w:pPr>
      <w:r w:rsidRPr="0033572D">
        <w:rPr>
          <w:rFonts w:ascii="Verdana" w:hAnsi="Verdana"/>
          <w:noProof/>
          <w:sz w:val="20"/>
          <w:szCs w:val="20"/>
          <w:lang w:eastAsia="it-IT"/>
        </w:rPr>
        <mc:AlternateContent>
          <mc:Choice Requires="wps">
            <w:drawing>
              <wp:anchor distT="0" distB="0" distL="114300" distR="114300" simplePos="0" relativeHeight="251666432" behindDoc="0" locked="0" layoutInCell="1" allowOverlap="1" wp14:anchorId="426CD8B1" wp14:editId="64C1CDDF">
                <wp:simplePos x="0" y="0"/>
                <wp:positionH relativeFrom="column">
                  <wp:posOffset>4709160</wp:posOffset>
                </wp:positionH>
                <wp:positionV relativeFrom="paragraph">
                  <wp:posOffset>84455</wp:posOffset>
                </wp:positionV>
                <wp:extent cx="161925" cy="1304925"/>
                <wp:effectExtent l="0" t="0" r="47625" b="28575"/>
                <wp:wrapNone/>
                <wp:docPr id="11" name="Parentesi graffa chiusa 11"/>
                <wp:cNvGraphicFramePr/>
                <a:graphic xmlns:a="http://schemas.openxmlformats.org/drawingml/2006/main">
                  <a:graphicData uri="http://schemas.microsoft.com/office/word/2010/wordprocessingShape">
                    <wps:wsp>
                      <wps:cNvSpPr/>
                      <wps:spPr>
                        <a:xfrm>
                          <a:off x="0" y="0"/>
                          <a:ext cx="161925" cy="1304925"/>
                        </a:xfrm>
                        <a:prstGeom prst="rightBrace">
                          <a:avLst/>
                        </a:prstGeom>
                        <a:ln w="2222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E641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1" o:spid="_x0000_s1026" type="#_x0000_t88" style="position:absolute;margin-left:370.8pt;margin-top:6.65pt;width:12.75pt;height:10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" adj="223" strokecolor="#375623 [1609]" strokeweight="1.75pt">
                <v:stroke joinstyle="miter"/>
              </v:shape>
            </w:pict>
          </mc:Fallback>
        </mc:AlternateContent>
      </w:r>
      <w:r w:rsidR="00FF6D3A" w:rsidRPr="0033572D">
        <w:rPr>
          <w:rFonts w:ascii="Verdana" w:hAnsi="Verdana"/>
          <w:sz w:val="20"/>
          <w:szCs w:val="20"/>
        </w:rPr>
        <w:t xml:space="preserve">Sono previste </w:t>
      </w:r>
      <w:r w:rsidR="00D27642" w:rsidRPr="0033572D">
        <w:rPr>
          <w:rFonts w:ascii="Verdana" w:hAnsi="Verdana"/>
          <w:sz w:val="20"/>
          <w:szCs w:val="20"/>
        </w:rPr>
        <w:t>4</w:t>
      </w:r>
      <w:r w:rsidR="00FF6D3A" w:rsidRPr="0033572D">
        <w:rPr>
          <w:rFonts w:ascii="Verdana" w:hAnsi="Verdana"/>
          <w:sz w:val="20"/>
          <w:szCs w:val="20"/>
        </w:rPr>
        <w:t xml:space="preserve"> unità formative relativamente a:</w:t>
      </w:r>
    </w:p>
    <w:p w:rsidR="0051009C" w:rsidRPr="006273F1" w:rsidRDefault="00FC0262" w:rsidP="00FF6D3A">
      <w:pPr>
        <w:spacing w:after="0" w:line="240" w:lineRule="auto"/>
        <w:rPr>
          <w:rFonts w:ascii="Verdana" w:hAnsi="Verdana"/>
          <w:sz w:val="20"/>
          <w:szCs w:val="20"/>
        </w:rPr>
      </w:pPr>
      <w:r w:rsidRPr="006273F1">
        <w:rPr>
          <w:noProof/>
          <w:lang w:eastAsia="it-IT"/>
        </w:rPr>
        <mc:AlternateContent>
          <mc:Choice Requires="wps">
            <w:drawing>
              <wp:anchor distT="0" distB="0" distL="114300" distR="114300" simplePos="0" relativeHeight="251660288" behindDoc="0" locked="0" layoutInCell="1" allowOverlap="1" wp14:anchorId="15B086A9" wp14:editId="302AB326">
                <wp:simplePos x="0" y="0"/>
                <wp:positionH relativeFrom="column">
                  <wp:posOffset>2861310</wp:posOffset>
                </wp:positionH>
                <wp:positionV relativeFrom="paragraph">
                  <wp:posOffset>6350</wp:posOffset>
                </wp:positionV>
                <wp:extent cx="1543050" cy="323850"/>
                <wp:effectExtent l="0" t="0" r="19050" b="19050"/>
                <wp:wrapNone/>
                <wp:docPr id="8" name="Casella di testo 8"/>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303" w:rsidRPr="00FF6D3A" w:rsidRDefault="008D1303" w:rsidP="00FF6D3A">
                            <w:pPr>
                              <w:jc w:val="center"/>
                              <w:rPr>
                                <w:b/>
                                <w:color w:val="FF0000"/>
                              </w:rPr>
                            </w:pPr>
                            <w:r w:rsidRPr="00FF6D3A">
                              <w:rPr>
                                <w:b/>
                                <w:color w:val="FF0000"/>
                              </w:rPr>
                              <w:t>Primo quadrimestre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B086A9" id="_x0000_t202" coordsize="21600,21600" o:spt="202" path="m,l,21600r21600,l21600,xe">
                <v:stroke joinstyle="miter"/>
                <v:path gradientshapeok="t" o:connecttype="rect"/>
              </v:shapetype>
              <v:shape id="Casella di testo 8" o:spid="_x0000_s1026" type="#_x0000_t202" style="position:absolute;margin-left:225.3pt;margin-top:.5pt;width:121.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" fillcolor="white [3201]" strokeweight=".5pt">
                <v:textbox>
                  <w:txbxContent>
                    <w:p w:rsidR="008D1303" w:rsidRPr="00FF6D3A" w:rsidRDefault="008D1303" w:rsidP="00FF6D3A">
                      <w:pPr>
                        <w:jc w:val="center"/>
                        <w:rPr>
                          <w:b/>
                          <w:color w:val="FF0000"/>
                        </w:rPr>
                      </w:pPr>
                      <w:r w:rsidRPr="00FF6D3A">
                        <w:rPr>
                          <w:b/>
                          <w:color w:val="FF0000"/>
                        </w:rPr>
                        <w:t>Primo quadrimestre</w:t>
                      </w:r>
                    </w:p>
                  </w:txbxContent>
                </v:textbox>
              </v:shape>
            </w:pict>
          </mc:Fallback>
        </mc:AlternateContent>
      </w:r>
      <w:r w:rsidRPr="006273F1">
        <w:rPr>
          <w:noProof/>
          <w:lang w:eastAsia="it-IT"/>
        </w:rPr>
        <mc:AlternateContent>
          <mc:Choice Requires="wps">
            <w:drawing>
              <wp:anchor distT="0" distB="0" distL="114300" distR="114300" simplePos="0" relativeHeight="251659264" behindDoc="0" locked="0" layoutInCell="1" allowOverlap="1" wp14:anchorId="1C31E875" wp14:editId="41AF9045">
                <wp:simplePos x="0" y="0"/>
                <wp:positionH relativeFrom="column">
                  <wp:posOffset>2489835</wp:posOffset>
                </wp:positionH>
                <wp:positionV relativeFrom="paragraph">
                  <wp:posOffset>6350</wp:posOffset>
                </wp:positionV>
                <wp:extent cx="161925" cy="352425"/>
                <wp:effectExtent l="0" t="0" r="47625" b="28575"/>
                <wp:wrapNone/>
                <wp:docPr id="7" name="Parentesi graffa chiusa 7"/>
                <wp:cNvGraphicFramePr/>
                <a:graphic xmlns:a="http://schemas.openxmlformats.org/drawingml/2006/main">
                  <a:graphicData uri="http://schemas.microsoft.com/office/word/2010/wordprocessingShape">
                    <wps:wsp>
                      <wps:cNvSpPr/>
                      <wps:spPr>
                        <a:xfrm>
                          <a:off x="0" y="0"/>
                          <a:ext cx="161925" cy="352425"/>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7E84" id="Parentesi graffa chiusa 7" o:spid="_x0000_s1026" type="#_x0000_t88" style="position:absolute;margin-left:196.05pt;margin-top:.5pt;width:1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" adj="827" strokecolor="red" strokeweight="1.5pt">
                <v:stroke joinstyle="miter"/>
              </v:shape>
            </w:pict>
          </mc:Fallback>
        </mc:AlternateContent>
      </w:r>
      <w:r w:rsidR="008D1303" w:rsidRPr="006273F1">
        <w:rPr>
          <w:rFonts w:ascii="Verdana" w:hAnsi="Verdana"/>
          <w:sz w:val="20"/>
          <w:szCs w:val="20"/>
        </w:rPr>
        <w:t>1.</w:t>
      </w:r>
      <w:r w:rsidRPr="006273F1">
        <w:rPr>
          <w:rFonts w:ascii="Verdana" w:hAnsi="Verdana"/>
          <w:sz w:val="20"/>
          <w:szCs w:val="20"/>
        </w:rPr>
        <w:t>La materia e i Metodi di Separazione</w:t>
      </w:r>
    </w:p>
    <w:p w:rsidR="008D1303" w:rsidRPr="006273F1" w:rsidRDefault="008D1303" w:rsidP="00FF6D3A">
      <w:pPr>
        <w:spacing w:after="0" w:line="240" w:lineRule="auto"/>
        <w:rPr>
          <w:rFonts w:ascii="Verdana" w:hAnsi="Verdana"/>
          <w:sz w:val="20"/>
          <w:szCs w:val="20"/>
        </w:rPr>
      </w:pPr>
      <w:r w:rsidRPr="006273F1">
        <w:rPr>
          <w:rFonts w:ascii="Verdana" w:hAnsi="Verdana"/>
          <w:sz w:val="20"/>
          <w:szCs w:val="20"/>
        </w:rPr>
        <w:t>2.Introduzione alla teoria atomica</w:t>
      </w:r>
    </w:p>
    <w:p w:rsidR="00FC0262" w:rsidRPr="006273F1" w:rsidRDefault="006273F1" w:rsidP="00FF6D3A">
      <w:pPr>
        <w:spacing w:after="0" w:line="240" w:lineRule="auto"/>
        <w:rPr>
          <w:rFonts w:ascii="Verdana" w:hAnsi="Verdana"/>
          <w:sz w:val="20"/>
          <w:szCs w:val="20"/>
        </w:rPr>
      </w:pPr>
      <w:r w:rsidRPr="006273F1">
        <w:rPr>
          <w:rFonts w:ascii="Verdana" w:hAnsi="Verdana"/>
          <w:noProof/>
          <w:sz w:val="20"/>
          <w:szCs w:val="20"/>
          <w:lang w:eastAsia="it-IT"/>
        </w:rPr>
        <mc:AlternateContent>
          <mc:Choice Requires="wps">
            <w:drawing>
              <wp:anchor distT="0" distB="0" distL="114300" distR="114300" simplePos="0" relativeHeight="251675648" behindDoc="0" locked="0" layoutInCell="1" allowOverlap="1" wp14:anchorId="0143E8C3" wp14:editId="254539B6">
                <wp:simplePos x="0" y="0"/>
                <wp:positionH relativeFrom="column">
                  <wp:posOffset>5328285</wp:posOffset>
                </wp:positionH>
                <wp:positionV relativeFrom="paragraph">
                  <wp:posOffset>61595</wp:posOffset>
                </wp:positionV>
                <wp:extent cx="914400" cy="266700"/>
                <wp:effectExtent l="0" t="0" r="10795" b="19050"/>
                <wp:wrapNone/>
                <wp:docPr id="1" name="Casella di testo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3F1" w:rsidRPr="0051009C" w:rsidRDefault="006273F1">
                            <w:pPr>
                              <w:rPr>
                                <w:b/>
                                <w:color w:val="385623" w:themeColor="accent6" w:themeShade="80"/>
                              </w:rPr>
                            </w:pPr>
                            <w:r>
                              <w:rPr>
                                <w:b/>
                                <w:color w:val="385623" w:themeColor="accent6" w:themeShade="80"/>
                              </w:rPr>
                              <w:t>Sperimentare imparando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43E8C3" id="_x0000_t202" coordsize="21600,21600" o:spt="202" path="m,l,21600r21600,l21600,xe">
                <v:stroke joinstyle="miter"/>
                <v:path gradientshapeok="t" o:connecttype="rect"/>
              </v:shapetype>
              <v:shape id="Casella di testo 1" o:spid="_x0000_s1027" type="#_x0000_t202" style="position:absolute;margin-left:419.55pt;margin-top:4.85pt;width:1in;height:21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" fillcolor="white [3201]" strokeweight=".5pt">
                <v:textbox>
                  <w:txbxContent>
                    <w:p w:rsidR="006273F1" w:rsidRPr="0051009C" w:rsidRDefault="006273F1">
                      <w:pPr>
                        <w:rPr>
                          <w:b/>
                          <w:color w:val="385623" w:themeColor="accent6" w:themeShade="80"/>
                        </w:rPr>
                      </w:pPr>
                      <w:r>
                        <w:rPr>
                          <w:b/>
                          <w:color w:val="385623" w:themeColor="accent6" w:themeShade="80"/>
                        </w:rPr>
                        <w:t>Sperimentare imparando</w:t>
                      </w:r>
                    </w:p>
                  </w:txbxContent>
                </v:textbox>
              </v:shape>
            </w:pict>
          </mc:Fallback>
        </mc:AlternateContent>
      </w:r>
      <w:r w:rsidRPr="006273F1">
        <w:rPr>
          <w:rFonts w:ascii="Verdana" w:hAnsi="Verdana"/>
          <w:noProof/>
          <w:sz w:val="20"/>
          <w:szCs w:val="20"/>
          <w:lang w:eastAsia="it-IT"/>
        </w:rPr>
        <mc:AlternateContent>
          <mc:Choice Requires="wps">
            <w:drawing>
              <wp:anchor distT="0" distB="0" distL="114300" distR="114300" simplePos="0" relativeHeight="251665408" behindDoc="0" locked="0" layoutInCell="1" allowOverlap="1" wp14:anchorId="4F0A7E93" wp14:editId="60A6BAB9">
                <wp:simplePos x="0" y="0"/>
                <wp:positionH relativeFrom="column">
                  <wp:posOffset>5328285</wp:posOffset>
                </wp:positionH>
                <wp:positionV relativeFrom="paragraph">
                  <wp:posOffset>61595</wp:posOffset>
                </wp:positionV>
                <wp:extent cx="914400" cy="266700"/>
                <wp:effectExtent l="0" t="0" r="10795" b="19050"/>
                <wp:wrapNone/>
                <wp:docPr id="2" name="Casella di testo 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303" w:rsidRPr="0051009C" w:rsidRDefault="008D1303">
                            <w:pPr>
                              <w:rPr>
                                <w:b/>
                                <w:color w:val="385623" w:themeColor="accent6" w:themeShade="80"/>
                              </w:rPr>
                            </w:pPr>
                            <w:r>
                              <w:rPr>
                                <w:b/>
                                <w:color w:val="385623" w:themeColor="accent6" w:themeShade="80"/>
                              </w:rPr>
                              <w:t>Sperimentare imparando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A7E93" id="Casella di testo 2" o:spid="_x0000_s1028" type="#_x0000_t202" style="position:absolute;margin-left:419.55pt;margin-top:4.85pt;width:1in;height:21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" fillcolor="white [3201]" strokeweight=".5pt">
                <v:textbox>
                  <w:txbxContent>
                    <w:p w:rsidR="008D1303" w:rsidRPr="0051009C" w:rsidRDefault="008D1303">
                      <w:pPr>
                        <w:rPr>
                          <w:b/>
                          <w:color w:val="385623" w:themeColor="accent6" w:themeShade="80"/>
                        </w:rPr>
                      </w:pPr>
                      <w:r>
                        <w:rPr>
                          <w:b/>
                          <w:color w:val="385623" w:themeColor="accent6" w:themeShade="80"/>
                        </w:rPr>
                        <w:t>Sperimentare imparando</w:t>
                      </w:r>
                    </w:p>
                  </w:txbxContent>
                </v:textbox>
              </v:shape>
            </w:pict>
          </mc:Fallback>
        </mc:AlternateContent>
      </w:r>
      <w:r w:rsidR="008D1303" w:rsidRPr="006273F1">
        <w:rPr>
          <w:rFonts w:ascii="Verdana" w:hAnsi="Verdana"/>
          <w:sz w:val="20"/>
          <w:szCs w:val="20"/>
        </w:rPr>
        <w:t xml:space="preserve"> ed alla stechiometria</w:t>
      </w:r>
      <w:r w:rsidR="00FC0262" w:rsidRPr="006273F1">
        <w:rPr>
          <w:rFonts w:ascii="Verdana" w:hAnsi="Verdana"/>
          <w:sz w:val="20"/>
          <w:szCs w:val="20"/>
        </w:rPr>
        <w:t xml:space="preserve"> </w:t>
      </w:r>
    </w:p>
    <w:p w:rsidR="00FF6D3A" w:rsidRPr="006273F1" w:rsidRDefault="006273F1" w:rsidP="006273F1">
      <w:pPr>
        <w:tabs>
          <w:tab w:val="left" w:pos="2685"/>
        </w:tabs>
        <w:spacing w:after="0" w:line="240" w:lineRule="auto"/>
        <w:rPr>
          <w:rFonts w:ascii="Verdana" w:hAnsi="Verdana"/>
          <w:sz w:val="20"/>
          <w:szCs w:val="20"/>
        </w:rPr>
      </w:pPr>
      <w:r w:rsidRPr="006273F1">
        <w:rPr>
          <w:rFonts w:ascii="Verdana" w:hAnsi="Verdana"/>
          <w:sz w:val="20"/>
          <w:szCs w:val="20"/>
        </w:rPr>
        <w:tab/>
      </w:r>
    </w:p>
    <w:p w:rsidR="00C317FF" w:rsidRPr="0033572D" w:rsidRDefault="00FC0262" w:rsidP="00FF6D3A">
      <w:pPr>
        <w:spacing w:after="0" w:line="240" w:lineRule="auto"/>
        <w:rPr>
          <w:rFonts w:ascii="Verdana" w:hAnsi="Verdana"/>
          <w:sz w:val="20"/>
          <w:szCs w:val="20"/>
        </w:rPr>
      </w:pPr>
      <w:r w:rsidRPr="0033572D">
        <w:rPr>
          <w:rFonts w:ascii="Verdana" w:hAnsi="Verdana"/>
          <w:noProof/>
          <w:sz w:val="20"/>
          <w:szCs w:val="20"/>
          <w:lang w:eastAsia="it-IT"/>
        </w:rPr>
        <mc:AlternateContent>
          <mc:Choice Requires="wps">
            <w:drawing>
              <wp:anchor distT="0" distB="0" distL="114300" distR="114300" simplePos="0" relativeHeight="251664384" behindDoc="0" locked="0" layoutInCell="1" allowOverlap="1" wp14:anchorId="6ED5FBBF" wp14:editId="2227C334">
                <wp:simplePos x="0" y="0"/>
                <wp:positionH relativeFrom="column">
                  <wp:posOffset>2886075</wp:posOffset>
                </wp:positionH>
                <wp:positionV relativeFrom="paragraph">
                  <wp:posOffset>85090</wp:posOffset>
                </wp:positionV>
                <wp:extent cx="1543050" cy="32385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chemeClr val="lt1"/>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D1303" w:rsidRPr="0095579B" w:rsidRDefault="008D1303" w:rsidP="00FF6D3A">
                            <w:pPr>
                              <w:jc w:val="center"/>
                              <w:rPr>
                                <w:b/>
                                <w:color w:val="1F4E79" w:themeColor="accent1" w:themeShade="80"/>
                              </w:rPr>
                            </w:pPr>
                            <w:r w:rsidRPr="0095579B">
                              <w:rPr>
                                <w:b/>
                                <w:color w:val="1F4E79" w:themeColor="accent1" w:themeShade="80"/>
                              </w:rPr>
                              <w:t>Secondo quadrimestre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D5FBBF" id="Casella di testo 10" o:spid="_x0000_s1028" type="#_x0000_t202" style="position:absolute;margin-left:227.25pt;margin-top:6.7pt;width:121.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" fillcolor="white [3201]" strokecolor="#002060" strokeweight=".5pt">
                <v:textbox>
                  <w:txbxContent>
                    <w:p w:rsidR="008D1303" w:rsidRPr="0095579B" w:rsidRDefault="008D1303" w:rsidP="00FF6D3A">
                      <w:pPr>
                        <w:jc w:val="center"/>
                        <w:rPr>
                          <w:b/>
                          <w:color w:val="1F4E79" w:themeColor="accent1" w:themeShade="80"/>
                        </w:rPr>
                      </w:pPr>
                      <w:r w:rsidRPr="0095579B">
                        <w:rPr>
                          <w:b/>
                          <w:color w:val="1F4E79" w:themeColor="accent1" w:themeShade="80"/>
                        </w:rPr>
                        <w:t>Secondo quadrimestre</w:t>
                      </w:r>
                    </w:p>
                  </w:txbxContent>
                </v:textbox>
              </v:shape>
            </w:pict>
          </mc:Fallback>
        </mc:AlternateContent>
      </w:r>
      <w:r w:rsidRPr="0033572D">
        <w:rPr>
          <w:rFonts w:ascii="Verdana" w:hAnsi="Verdana"/>
          <w:noProof/>
          <w:sz w:val="20"/>
          <w:szCs w:val="20"/>
          <w:lang w:eastAsia="it-IT"/>
        </w:rPr>
        <mc:AlternateContent>
          <mc:Choice Requires="wps">
            <w:drawing>
              <wp:anchor distT="0" distB="0" distL="114300" distR="114300" simplePos="0" relativeHeight="251662336" behindDoc="0" locked="0" layoutInCell="1" allowOverlap="1" wp14:anchorId="7D5D4BF0" wp14:editId="7F373DF4">
                <wp:simplePos x="0" y="0"/>
                <wp:positionH relativeFrom="page">
                  <wp:posOffset>3171825</wp:posOffset>
                </wp:positionH>
                <wp:positionV relativeFrom="paragraph">
                  <wp:posOffset>13970</wp:posOffset>
                </wp:positionV>
                <wp:extent cx="219075" cy="457200"/>
                <wp:effectExtent l="0" t="0" r="47625" b="19050"/>
                <wp:wrapNone/>
                <wp:docPr id="9" name="Parentesi graffa chiusa 9"/>
                <wp:cNvGraphicFramePr/>
                <a:graphic xmlns:a="http://schemas.openxmlformats.org/drawingml/2006/main">
                  <a:graphicData uri="http://schemas.microsoft.com/office/word/2010/wordprocessingShape">
                    <wps:wsp>
                      <wps:cNvSpPr/>
                      <wps:spPr>
                        <a:xfrm>
                          <a:off x="0" y="0"/>
                          <a:ext cx="219075" cy="457200"/>
                        </a:xfrm>
                        <a:prstGeom prst="rightBrac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4448" id="Parentesi graffa chiusa 9" o:spid="_x0000_s1026" type="#_x0000_t88" style="position:absolute;margin-left:249.75pt;margin-top:1.1pt;width:17.25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" adj="862" strokecolor="#002060" strokeweight="1.5pt">
                <v:stroke joinstyle="miter"/>
                <w10:wrap anchorx="page"/>
              </v:shape>
            </w:pict>
          </mc:Fallback>
        </mc:AlternateContent>
      </w:r>
    </w:p>
    <w:p w:rsidR="00FF6D3A" w:rsidRPr="0033572D" w:rsidRDefault="008D1303" w:rsidP="00FF6D3A">
      <w:pPr>
        <w:spacing w:after="0" w:line="240" w:lineRule="auto"/>
        <w:rPr>
          <w:rFonts w:ascii="Verdana" w:hAnsi="Verdana"/>
          <w:sz w:val="20"/>
          <w:szCs w:val="20"/>
        </w:rPr>
      </w:pPr>
      <w:r>
        <w:rPr>
          <w:rFonts w:ascii="Verdana" w:hAnsi="Verdana"/>
          <w:sz w:val="20"/>
          <w:szCs w:val="20"/>
        </w:rPr>
        <w:t>3.Atomi e molecole</w:t>
      </w:r>
    </w:p>
    <w:p w:rsidR="0051009C" w:rsidRDefault="008D1303" w:rsidP="00FC0262">
      <w:pPr>
        <w:tabs>
          <w:tab w:val="left" w:pos="9510"/>
        </w:tabs>
        <w:spacing w:after="0" w:line="240" w:lineRule="auto"/>
        <w:rPr>
          <w:rFonts w:ascii="Verdana" w:hAnsi="Verdana"/>
          <w:sz w:val="20"/>
          <w:szCs w:val="20"/>
        </w:rPr>
      </w:pPr>
      <w:r>
        <w:rPr>
          <w:rFonts w:ascii="Verdana" w:hAnsi="Verdana"/>
          <w:sz w:val="20"/>
          <w:szCs w:val="20"/>
        </w:rPr>
        <w:t>4.</w:t>
      </w:r>
      <w:r w:rsidR="00FC0262">
        <w:rPr>
          <w:rFonts w:ascii="Verdana" w:hAnsi="Verdana"/>
          <w:sz w:val="20"/>
          <w:szCs w:val="20"/>
        </w:rPr>
        <w:t>Le Leggi dei gas</w:t>
      </w:r>
      <w:r w:rsidR="00FC0262">
        <w:rPr>
          <w:rFonts w:ascii="Verdana" w:hAnsi="Verdana"/>
          <w:sz w:val="20"/>
          <w:szCs w:val="20"/>
        </w:rPr>
        <w:tab/>
      </w:r>
    </w:p>
    <w:p w:rsidR="00986682" w:rsidRDefault="00986682" w:rsidP="00FC0262">
      <w:pPr>
        <w:tabs>
          <w:tab w:val="left" w:pos="9510"/>
        </w:tabs>
        <w:spacing w:after="0" w:line="240" w:lineRule="auto"/>
        <w:rPr>
          <w:rFonts w:ascii="Verdana" w:hAnsi="Verdana"/>
          <w:sz w:val="20"/>
          <w:szCs w:val="20"/>
        </w:rPr>
      </w:pPr>
    </w:p>
    <w:p w:rsidR="001B3209" w:rsidRDefault="001B3209" w:rsidP="001B3209">
      <w:pPr>
        <w:spacing w:after="0" w:line="240" w:lineRule="auto"/>
        <w:rPr>
          <w:rFonts w:ascii="Verdana" w:hAnsi="Verdana"/>
          <w:sz w:val="20"/>
          <w:szCs w:val="20"/>
        </w:rPr>
      </w:pPr>
    </w:p>
    <w:p w:rsidR="001B3209" w:rsidRPr="0033572D" w:rsidRDefault="001B3209" w:rsidP="001B3209">
      <w:pPr>
        <w:spacing w:after="0" w:line="240" w:lineRule="auto"/>
        <w:rPr>
          <w:rFonts w:ascii="Verdana" w:hAnsi="Verdana"/>
          <w:sz w:val="20"/>
          <w:szCs w:val="20"/>
        </w:rPr>
      </w:pPr>
    </w:p>
    <w:tbl>
      <w:tblPr>
        <w:tblStyle w:val="Grigliatabella"/>
        <w:tblW w:w="14170" w:type="dxa"/>
        <w:tblLook w:val="04A0" w:firstRow="1" w:lastRow="0" w:firstColumn="1" w:lastColumn="0" w:noHBand="0" w:noVBand="1"/>
      </w:tblPr>
      <w:tblGrid>
        <w:gridCol w:w="3969"/>
        <w:gridCol w:w="4531"/>
        <w:gridCol w:w="5670"/>
      </w:tblGrid>
      <w:tr w:rsidR="00986682" w:rsidRPr="0033572D" w:rsidTr="00CF03C8">
        <w:tc>
          <w:tcPr>
            <w:tcW w:w="14170" w:type="dxa"/>
            <w:gridSpan w:val="3"/>
          </w:tcPr>
          <w:p w:rsidR="00986682" w:rsidRPr="00CC72C4" w:rsidRDefault="00986682" w:rsidP="00CC72C4">
            <w:pPr>
              <w:pStyle w:val="Paragrafoelenco"/>
              <w:numPr>
                <w:ilvl w:val="0"/>
                <w:numId w:val="21"/>
              </w:numPr>
              <w:jc w:val="center"/>
              <w:rPr>
                <w:rFonts w:ascii="Verdana" w:hAnsi="Verdana"/>
                <w:b/>
                <w:color w:val="FF0000"/>
                <w:sz w:val="20"/>
                <w:szCs w:val="20"/>
              </w:rPr>
            </w:pPr>
            <w:r w:rsidRPr="00CC72C4">
              <w:rPr>
                <w:rFonts w:ascii="Verdana" w:hAnsi="Verdana"/>
                <w:b/>
                <w:color w:val="FF0000"/>
                <w:sz w:val="20"/>
                <w:szCs w:val="20"/>
              </w:rPr>
              <w:t>La materia e i Metodi di separazione</w:t>
            </w:r>
          </w:p>
        </w:tc>
      </w:tr>
      <w:tr w:rsidR="00DD3822" w:rsidRPr="0033572D" w:rsidTr="008E63FB">
        <w:tc>
          <w:tcPr>
            <w:tcW w:w="3969" w:type="dxa"/>
          </w:tcPr>
          <w:p w:rsidR="00DD3822" w:rsidRPr="0033572D" w:rsidRDefault="00DD3822" w:rsidP="00BB2CEF">
            <w:pPr>
              <w:jc w:val="center"/>
              <w:rPr>
                <w:rFonts w:ascii="Verdana" w:hAnsi="Verdana"/>
                <w:b/>
                <w:bCs/>
                <w:color w:val="FF0000"/>
                <w:sz w:val="20"/>
                <w:szCs w:val="20"/>
              </w:rPr>
            </w:pPr>
            <w:r w:rsidRPr="0033572D">
              <w:rPr>
                <w:rFonts w:ascii="Verdana" w:hAnsi="Verdana"/>
                <w:b/>
                <w:bCs/>
                <w:color w:val="FF0000"/>
                <w:sz w:val="20"/>
                <w:szCs w:val="20"/>
              </w:rPr>
              <w:t>Competenza/e</w:t>
            </w:r>
          </w:p>
          <w:p w:rsidR="00DD3822" w:rsidRPr="0033572D" w:rsidRDefault="00DD3822" w:rsidP="00BB2CEF">
            <w:pPr>
              <w:jc w:val="center"/>
              <w:rPr>
                <w:rFonts w:ascii="Verdana" w:hAnsi="Verdana"/>
                <w:b/>
                <w:bCs/>
                <w:color w:val="FF0000"/>
                <w:sz w:val="20"/>
                <w:szCs w:val="20"/>
              </w:rPr>
            </w:pPr>
          </w:p>
          <w:p w:rsidR="00DD3822" w:rsidRPr="004372DF" w:rsidRDefault="00DD3822" w:rsidP="004372DF">
            <w:pPr>
              <w:rPr>
                <w:rFonts w:ascii="Verdana" w:hAnsi="Verdana"/>
                <w:b/>
                <w:bCs/>
                <w:sz w:val="20"/>
                <w:szCs w:val="20"/>
              </w:rPr>
            </w:pPr>
            <w:r w:rsidRPr="004372DF">
              <w:rPr>
                <w:rFonts w:ascii="Verdana" w:hAnsi="Verdana"/>
                <w:b/>
                <w:bCs/>
                <w:sz w:val="20"/>
                <w:szCs w:val="20"/>
              </w:rPr>
              <w:t>1.</w:t>
            </w:r>
            <w:r>
              <w:rPr>
                <w:rFonts w:ascii="Verdana" w:hAnsi="Verdana"/>
                <w:b/>
                <w:bCs/>
                <w:sz w:val="20"/>
                <w:szCs w:val="20"/>
              </w:rPr>
              <w:tab/>
            </w:r>
            <w:r w:rsidRPr="004372DF">
              <w:rPr>
                <w:rFonts w:ascii="Verdana" w:hAnsi="Verdana"/>
                <w:b/>
                <w:bCs/>
                <w:sz w:val="20"/>
                <w:szCs w:val="20"/>
              </w:rPr>
              <w:t xml:space="preserve">osservare, descrivere ed analizzare fenomeni appartenenti alla realtà naturale e artificiale e riconoscere nelle varie forme i concetti di sistema e di complessità </w:t>
            </w:r>
          </w:p>
          <w:p w:rsidR="00DD3822" w:rsidRPr="004372DF" w:rsidRDefault="00DD3822" w:rsidP="004372DF"/>
          <w:p w:rsidR="00DD3822" w:rsidRDefault="00DD3822" w:rsidP="004372DF">
            <w:pPr>
              <w:rPr>
                <w:rFonts w:ascii="Verdana" w:hAnsi="Verdana"/>
                <w:b/>
                <w:bCs/>
                <w:sz w:val="20"/>
                <w:szCs w:val="20"/>
              </w:rPr>
            </w:pPr>
            <w:r w:rsidRPr="004372DF">
              <w:rPr>
                <w:rFonts w:ascii="Verdana" w:hAnsi="Verdana"/>
                <w:b/>
                <w:bCs/>
                <w:sz w:val="20"/>
                <w:szCs w:val="20"/>
              </w:rPr>
              <w:t>2.</w:t>
            </w:r>
            <w:r w:rsidRPr="004372DF">
              <w:rPr>
                <w:rFonts w:ascii="Verdana" w:hAnsi="Verdana"/>
                <w:b/>
                <w:bCs/>
                <w:sz w:val="20"/>
                <w:szCs w:val="20"/>
              </w:rPr>
              <w:tab/>
              <w:t xml:space="preserve">analizzare qualitativamente e quantitativamente fenomeni legati alle trasformazioni di energia a partire dall’esperienza </w:t>
            </w:r>
          </w:p>
          <w:p w:rsidR="00DD3822" w:rsidRPr="004372DF" w:rsidRDefault="00DD3822" w:rsidP="004372DF">
            <w:pPr>
              <w:rPr>
                <w:rFonts w:ascii="Verdana" w:hAnsi="Verdana"/>
                <w:b/>
                <w:bCs/>
                <w:sz w:val="20"/>
                <w:szCs w:val="20"/>
              </w:rPr>
            </w:pPr>
          </w:p>
          <w:p w:rsidR="00DD3822" w:rsidRPr="0033572D" w:rsidRDefault="00DD3822" w:rsidP="004372DF">
            <w:pPr>
              <w:rPr>
                <w:rFonts w:ascii="Verdana" w:hAnsi="Verdana"/>
                <w:sz w:val="20"/>
                <w:szCs w:val="20"/>
              </w:rPr>
            </w:pPr>
            <w:r w:rsidRPr="004372DF">
              <w:rPr>
                <w:rFonts w:ascii="Verdana" w:hAnsi="Verdana"/>
                <w:b/>
                <w:bCs/>
                <w:sz w:val="20"/>
                <w:szCs w:val="20"/>
              </w:rPr>
              <w:t>3.</w:t>
            </w:r>
            <w:r w:rsidRPr="004372DF">
              <w:rPr>
                <w:rFonts w:ascii="Verdana" w:hAnsi="Verdana"/>
                <w:b/>
                <w:bCs/>
                <w:sz w:val="20"/>
                <w:szCs w:val="20"/>
              </w:rPr>
              <w:tab/>
              <w:t>essere consapevole delle potenzialità e dei limiti delle tecnologie nel contesto culturale e sociale in cui vengono applicate</w:t>
            </w:r>
          </w:p>
          <w:p w:rsidR="00DD3822" w:rsidRPr="0033572D" w:rsidRDefault="00DD3822" w:rsidP="00D71EB4">
            <w:pPr>
              <w:rPr>
                <w:rFonts w:ascii="Verdana" w:hAnsi="Verdana"/>
                <w:b/>
                <w:color w:val="FF0000"/>
                <w:sz w:val="20"/>
                <w:szCs w:val="20"/>
              </w:rPr>
            </w:pPr>
          </w:p>
        </w:tc>
        <w:tc>
          <w:tcPr>
            <w:tcW w:w="4531" w:type="dxa"/>
          </w:tcPr>
          <w:p w:rsidR="00DD3822" w:rsidRPr="0033572D" w:rsidRDefault="00DD3822" w:rsidP="00BB2CEF">
            <w:pPr>
              <w:jc w:val="center"/>
              <w:rPr>
                <w:rFonts w:ascii="Verdana" w:hAnsi="Verdana"/>
                <w:b/>
                <w:color w:val="FF0000"/>
                <w:sz w:val="20"/>
                <w:szCs w:val="20"/>
              </w:rPr>
            </w:pPr>
            <w:r w:rsidRPr="0033572D">
              <w:rPr>
                <w:rFonts w:ascii="Verdana" w:hAnsi="Verdana"/>
                <w:b/>
                <w:color w:val="FF0000"/>
                <w:sz w:val="20"/>
                <w:szCs w:val="20"/>
              </w:rPr>
              <w:lastRenderedPageBreak/>
              <w:t>Abilità</w:t>
            </w:r>
          </w:p>
          <w:p w:rsidR="00DD3822" w:rsidRPr="0033572D" w:rsidRDefault="00DD3822" w:rsidP="00BB2CEF">
            <w:pPr>
              <w:jc w:val="both"/>
              <w:rPr>
                <w:rFonts w:ascii="Verdana" w:hAnsi="Verdana"/>
                <w:sz w:val="20"/>
                <w:szCs w:val="20"/>
              </w:rPr>
            </w:pPr>
          </w:p>
          <w:p w:rsidR="00DD3822" w:rsidRPr="006F4D2B" w:rsidRDefault="00DD3822" w:rsidP="00D71EB4">
            <w:pPr>
              <w:autoSpaceDE w:val="0"/>
              <w:snapToGrid w:val="0"/>
              <w:rPr>
                <w:rFonts w:ascii="Verdana" w:eastAsia="Arial" w:hAnsi="Verdana" w:cs="Arial"/>
                <w:color w:val="000000"/>
                <w:sz w:val="20"/>
                <w:szCs w:val="20"/>
                <w:lang w:eastAsia="it-IT"/>
              </w:rPr>
            </w:pPr>
            <w:r w:rsidRPr="006F4D2B">
              <w:rPr>
                <w:rFonts w:ascii="Verdana" w:eastAsia="Arial" w:hAnsi="Verdana" w:cs="Arial"/>
                <w:color w:val="000000"/>
                <w:sz w:val="20"/>
                <w:szCs w:val="20"/>
                <w:lang w:eastAsia="it-IT"/>
              </w:rPr>
              <w:t>Classificare la materia.</w:t>
            </w:r>
          </w:p>
          <w:p w:rsidR="00DD3822" w:rsidRPr="006F4D2B" w:rsidRDefault="00DD3822" w:rsidP="004776D5">
            <w:pPr>
              <w:pStyle w:val="Nessunaspaziatura"/>
              <w:rPr>
                <w:rFonts w:ascii="Verdana" w:hAnsi="Verdana"/>
                <w:sz w:val="20"/>
                <w:szCs w:val="20"/>
                <w:lang w:eastAsia="it-IT"/>
              </w:rPr>
            </w:pPr>
            <w:r w:rsidRPr="006F4D2B">
              <w:rPr>
                <w:rFonts w:ascii="Verdana" w:hAnsi="Verdana"/>
                <w:sz w:val="20"/>
                <w:szCs w:val="20"/>
                <w:lang w:eastAsia="it-IT"/>
              </w:rPr>
              <w:t xml:space="preserve">Individuare i vari tipi di miscele dall’osservazione delle loro caratteristiche. Individuare le grandezze fisiche e sapere come agire su di esse per far avvenire un passaggio di stato.  </w:t>
            </w:r>
          </w:p>
          <w:p w:rsidR="00DD3822" w:rsidRPr="0033572D" w:rsidRDefault="00DD3822" w:rsidP="00B34D82">
            <w:pPr>
              <w:rPr>
                <w:rFonts w:ascii="Verdana" w:hAnsi="Verdana"/>
                <w:b/>
                <w:color w:val="FF0000"/>
                <w:sz w:val="20"/>
                <w:szCs w:val="20"/>
              </w:rPr>
            </w:pPr>
          </w:p>
        </w:tc>
        <w:tc>
          <w:tcPr>
            <w:tcW w:w="5670" w:type="dxa"/>
          </w:tcPr>
          <w:p w:rsidR="00DD3822" w:rsidRPr="00D71EB4" w:rsidRDefault="00DD3822" w:rsidP="00BB2CEF">
            <w:pPr>
              <w:jc w:val="center"/>
              <w:rPr>
                <w:rFonts w:ascii="Verdana" w:hAnsi="Verdana"/>
                <w:color w:val="FF0000"/>
                <w:sz w:val="20"/>
                <w:szCs w:val="20"/>
              </w:rPr>
            </w:pPr>
            <w:r w:rsidRPr="00D71EB4">
              <w:rPr>
                <w:rFonts w:ascii="Verdana" w:hAnsi="Verdana"/>
                <w:b/>
                <w:color w:val="FF0000"/>
                <w:sz w:val="20"/>
                <w:szCs w:val="20"/>
              </w:rPr>
              <w:t>Contenut</w:t>
            </w:r>
            <w:r w:rsidRPr="00D71EB4">
              <w:rPr>
                <w:rFonts w:ascii="Verdana" w:hAnsi="Verdana"/>
                <w:color w:val="FF0000"/>
                <w:sz w:val="20"/>
                <w:szCs w:val="20"/>
              </w:rPr>
              <w:t>i</w:t>
            </w:r>
          </w:p>
          <w:p w:rsidR="00DD3822" w:rsidRPr="0033572D" w:rsidRDefault="00DD3822" w:rsidP="00BB2CEF">
            <w:pPr>
              <w:jc w:val="center"/>
              <w:rPr>
                <w:rFonts w:ascii="Verdana" w:hAnsi="Verdana"/>
                <w:sz w:val="20"/>
                <w:szCs w:val="20"/>
              </w:rPr>
            </w:pPr>
          </w:p>
          <w:p w:rsidR="00DD3822" w:rsidRPr="00D71EB4" w:rsidRDefault="00DD3822" w:rsidP="00D71EB4">
            <w:pPr>
              <w:autoSpaceDE w:val="0"/>
              <w:rPr>
                <w:rFonts w:ascii="Verdana" w:eastAsia="Arial" w:hAnsi="Verdana" w:cs="Arial"/>
                <w:b/>
                <w:bCs/>
                <w:sz w:val="20"/>
                <w:szCs w:val="20"/>
                <w:lang w:eastAsia="it-IT"/>
              </w:rPr>
            </w:pPr>
            <w:r w:rsidRPr="00D71EB4">
              <w:rPr>
                <w:rFonts w:ascii="Verdana" w:eastAsia="Arial" w:hAnsi="Verdana" w:cs="Arial"/>
                <w:b/>
                <w:bCs/>
                <w:sz w:val="20"/>
                <w:szCs w:val="20"/>
                <w:lang w:eastAsia="it-IT"/>
              </w:rPr>
              <w:t>Fenomeni fisici e chimici</w:t>
            </w:r>
          </w:p>
          <w:p w:rsidR="00DD3822" w:rsidRPr="00D71EB4" w:rsidRDefault="00DD3822" w:rsidP="00D71EB4">
            <w:pPr>
              <w:autoSpaceDE w:val="0"/>
              <w:rPr>
                <w:rFonts w:ascii="Verdana" w:eastAsia="Arial" w:hAnsi="Verdana" w:cs="Arial"/>
                <w:color w:val="000000"/>
                <w:sz w:val="20"/>
                <w:szCs w:val="20"/>
                <w:lang w:eastAsia="it-IT"/>
              </w:rPr>
            </w:pPr>
            <w:r w:rsidRPr="00D71EB4">
              <w:rPr>
                <w:rFonts w:ascii="Verdana" w:eastAsia="Arial" w:hAnsi="Verdana" w:cs="Arial"/>
                <w:color w:val="000000"/>
                <w:sz w:val="20"/>
                <w:szCs w:val="20"/>
                <w:lang w:eastAsia="it-IT"/>
              </w:rPr>
              <w:t xml:space="preserve">Campo d’indagine della chimica. Fenomeni chimici e fisici. Settori della chimica. </w:t>
            </w:r>
          </w:p>
          <w:p w:rsidR="00DD3822" w:rsidRDefault="00DD3822" w:rsidP="00D71EB4">
            <w:pPr>
              <w:autoSpaceDE w:val="0"/>
              <w:rPr>
                <w:rFonts w:ascii="Verdana" w:eastAsia="Arial" w:hAnsi="Verdana" w:cs="Arial"/>
                <w:sz w:val="20"/>
                <w:szCs w:val="20"/>
                <w:lang w:eastAsia="it-IT"/>
              </w:rPr>
            </w:pPr>
            <w:r w:rsidRPr="00D71EB4">
              <w:rPr>
                <w:rFonts w:ascii="Verdana" w:eastAsia="Arial" w:hAnsi="Verdana" w:cs="Arial"/>
                <w:color w:val="000000"/>
                <w:sz w:val="20"/>
                <w:szCs w:val="20"/>
                <w:lang w:eastAsia="it-IT"/>
              </w:rPr>
              <w:t>Concetti fondamentali: materia, corpo, fase, sostanza, elemento</w:t>
            </w:r>
            <w:r>
              <w:rPr>
                <w:rFonts w:ascii="Verdana" w:eastAsia="Arial" w:hAnsi="Verdana" w:cs="Arial"/>
                <w:color w:val="000000"/>
                <w:sz w:val="20"/>
                <w:szCs w:val="20"/>
                <w:lang w:eastAsia="it-IT"/>
              </w:rPr>
              <w:t xml:space="preserve"> (i simboli)</w:t>
            </w:r>
            <w:r w:rsidRPr="00D71EB4">
              <w:rPr>
                <w:rFonts w:ascii="Verdana" w:eastAsia="Arial" w:hAnsi="Verdana" w:cs="Arial"/>
                <w:color w:val="000000"/>
                <w:sz w:val="20"/>
                <w:szCs w:val="20"/>
                <w:lang w:eastAsia="it-IT"/>
              </w:rPr>
              <w:t>, composto</w:t>
            </w:r>
            <w:r w:rsidRPr="00D71EB4">
              <w:rPr>
                <w:rFonts w:ascii="Verdana" w:eastAsia="Arial" w:hAnsi="Verdana" w:cs="Arial"/>
                <w:sz w:val="20"/>
                <w:szCs w:val="20"/>
                <w:lang w:eastAsia="it-IT"/>
              </w:rPr>
              <w:t xml:space="preserve"> </w:t>
            </w:r>
          </w:p>
          <w:p w:rsidR="00DD3822" w:rsidRPr="00D71EB4" w:rsidRDefault="00DD3822" w:rsidP="00D71EB4">
            <w:pPr>
              <w:autoSpaceDE w:val="0"/>
              <w:rPr>
                <w:rFonts w:ascii="Verdana" w:eastAsia="Arial" w:hAnsi="Verdana" w:cs="Arial"/>
                <w:sz w:val="20"/>
                <w:szCs w:val="20"/>
                <w:lang w:eastAsia="it-IT"/>
              </w:rPr>
            </w:pPr>
          </w:p>
          <w:p w:rsidR="00DD3822" w:rsidRPr="00D71EB4" w:rsidRDefault="00DD3822" w:rsidP="00D71EB4">
            <w:pPr>
              <w:autoSpaceDE w:val="0"/>
              <w:rPr>
                <w:rFonts w:ascii="Verdana" w:eastAsia="Arial" w:hAnsi="Verdana" w:cs="Arial"/>
                <w:b/>
                <w:color w:val="000000"/>
                <w:sz w:val="20"/>
                <w:szCs w:val="20"/>
                <w:lang w:eastAsia="it-IT"/>
              </w:rPr>
            </w:pPr>
            <w:r w:rsidRPr="00D71EB4">
              <w:rPr>
                <w:rFonts w:ascii="Verdana" w:eastAsia="Arial" w:hAnsi="Verdana" w:cs="Arial"/>
                <w:b/>
                <w:color w:val="000000"/>
                <w:sz w:val="20"/>
                <w:szCs w:val="20"/>
                <w:lang w:eastAsia="it-IT"/>
              </w:rPr>
              <w:t>Miscele, soluzioni e tecniche di separazione</w:t>
            </w:r>
          </w:p>
          <w:p w:rsidR="00DD3822" w:rsidRDefault="00DD3822" w:rsidP="00BB2CEF">
            <w:pPr>
              <w:jc w:val="both"/>
              <w:rPr>
                <w:rFonts w:ascii="Verdana" w:eastAsia="Arial" w:hAnsi="Verdana" w:cs="Arial"/>
                <w:color w:val="000000"/>
                <w:sz w:val="20"/>
                <w:szCs w:val="20"/>
              </w:rPr>
            </w:pPr>
            <w:r>
              <w:rPr>
                <w:rFonts w:ascii="Verdana" w:eastAsia="Arial" w:hAnsi="Verdana" w:cs="Arial"/>
                <w:color w:val="000000"/>
                <w:sz w:val="20"/>
                <w:szCs w:val="20"/>
              </w:rPr>
              <w:t>Miscele. Soluzioni e miscugli. Tipi di soluzioni. Metodi di separazione delle miscele. Distillazione. Estrazione con solvente. Decantazione. Centrifugazione. Filtrazione. Cromatografia.</w:t>
            </w:r>
          </w:p>
          <w:p w:rsidR="00DD3822" w:rsidRDefault="00DD3822" w:rsidP="00BB2CEF">
            <w:pPr>
              <w:jc w:val="both"/>
              <w:rPr>
                <w:rFonts w:ascii="Verdana" w:hAnsi="Verdana"/>
                <w:sz w:val="20"/>
                <w:szCs w:val="20"/>
              </w:rPr>
            </w:pPr>
          </w:p>
          <w:p w:rsidR="00DD3822" w:rsidRPr="00D71EB4" w:rsidRDefault="00DD3822" w:rsidP="00D71EB4">
            <w:pPr>
              <w:autoSpaceDE w:val="0"/>
              <w:rPr>
                <w:rFonts w:ascii="Verdana" w:eastAsia="Arial" w:hAnsi="Verdana" w:cs="Arial"/>
                <w:b/>
                <w:color w:val="000000"/>
                <w:sz w:val="20"/>
                <w:szCs w:val="20"/>
                <w:lang w:eastAsia="it-IT"/>
              </w:rPr>
            </w:pPr>
            <w:r w:rsidRPr="00D71EB4">
              <w:rPr>
                <w:rFonts w:ascii="Verdana" w:eastAsia="Arial" w:hAnsi="Verdana" w:cs="Arial"/>
                <w:b/>
                <w:color w:val="000000"/>
                <w:sz w:val="20"/>
                <w:szCs w:val="20"/>
                <w:lang w:eastAsia="it-IT"/>
              </w:rPr>
              <w:t>I passaggi di stato</w:t>
            </w:r>
          </w:p>
          <w:p w:rsidR="00DD3822" w:rsidRDefault="00DD3822" w:rsidP="00D71EB4">
            <w:pPr>
              <w:jc w:val="both"/>
              <w:rPr>
                <w:rFonts w:ascii="Verdana" w:eastAsia="Arial" w:hAnsi="Verdana" w:cs="Arial"/>
                <w:color w:val="000000"/>
                <w:sz w:val="20"/>
                <w:szCs w:val="20"/>
              </w:rPr>
            </w:pPr>
            <w:r>
              <w:rPr>
                <w:rFonts w:ascii="Verdana" w:eastAsia="Arial" w:hAnsi="Verdana" w:cs="Arial"/>
                <w:color w:val="000000"/>
                <w:sz w:val="20"/>
                <w:szCs w:val="20"/>
              </w:rPr>
              <w:t>Stati della materia e passaggi di stato. Gas e vapori. Temperatura critica</w:t>
            </w:r>
          </w:p>
          <w:p w:rsidR="00DD3822" w:rsidRDefault="00DD3822" w:rsidP="00D71EB4">
            <w:pPr>
              <w:jc w:val="both"/>
              <w:rPr>
                <w:rFonts w:ascii="Verdana" w:eastAsia="Arial" w:hAnsi="Verdana" w:cs="Arial"/>
                <w:color w:val="000000"/>
                <w:sz w:val="20"/>
                <w:szCs w:val="20"/>
              </w:rPr>
            </w:pPr>
          </w:p>
          <w:p w:rsidR="00DD3822" w:rsidRPr="0033572D" w:rsidRDefault="00DD3822" w:rsidP="00D71EB4">
            <w:pPr>
              <w:jc w:val="both"/>
              <w:rPr>
                <w:rFonts w:ascii="Verdana" w:hAnsi="Verdana"/>
                <w:b/>
                <w:color w:val="FF0000"/>
                <w:sz w:val="20"/>
                <w:szCs w:val="20"/>
              </w:rPr>
            </w:pPr>
            <w:r>
              <w:rPr>
                <w:rFonts w:ascii="Verdana" w:eastAsia="Arial" w:hAnsi="Verdana" w:cs="Arial"/>
                <w:color w:val="000000"/>
                <w:sz w:val="20"/>
                <w:szCs w:val="20"/>
              </w:rPr>
              <w:t xml:space="preserve"> </w:t>
            </w:r>
            <w:r>
              <w:rPr>
                <w:rFonts w:ascii="Verdana" w:eastAsia="Arial" w:hAnsi="Verdana" w:cs="Arial"/>
                <w:sz w:val="20"/>
                <w:szCs w:val="20"/>
              </w:rPr>
              <w:t xml:space="preserve"> </w:t>
            </w:r>
          </w:p>
        </w:tc>
      </w:tr>
    </w:tbl>
    <w:p w:rsidR="00493D8C" w:rsidRDefault="00493D8C" w:rsidP="00493D8C">
      <w:pPr>
        <w:spacing w:after="0" w:line="240" w:lineRule="auto"/>
        <w:rPr>
          <w:rFonts w:ascii="Verdana" w:hAnsi="Verdana"/>
          <w:sz w:val="20"/>
          <w:szCs w:val="20"/>
        </w:rPr>
      </w:pPr>
    </w:p>
    <w:tbl>
      <w:tblPr>
        <w:tblStyle w:val="Grigliatabella"/>
        <w:tblW w:w="14170" w:type="dxa"/>
        <w:tblLook w:val="04A0" w:firstRow="1" w:lastRow="0" w:firstColumn="1" w:lastColumn="0" w:noHBand="0" w:noVBand="1"/>
      </w:tblPr>
      <w:tblGrid>
        <w:gridCol w:w="4106"/>
        <w:gridCol w:w="3969"/>
        <w:gridCol w:w="2410"/>
        <w:gridCol w:w="3685"/>
      </w:tblGrid>
      <w:tr w:rsidR="00986682" w:rsidRPr="0033572D" w:rsidTr="00370D7E">
        <w:tc>
          <w:tcPr>
            <w:tcW w:w="14170" w:type="dxa"/>
            <w:gridSpan w:val="4"/>
          </w:tcPr>
          <w:p w:rsidR="00986682" w:rsidRPr="0033572D" w:rsidRDefault="00986682" w:rsidP="00370D7E">
            <w:pPr>
              <w:jc w:val="center"/>
              <w:rPr>
                <w:rFonts w:ascii="Verdana" w:hAnsi="Verdana"/>
                <w:b/>
                <w:color w:val="FF0000"/>
                <w:sz w:val="20"/>
                <w:szCs w:val="20"/>
              </w:rPr>
            </w:pPr>
            <w:r>
              <w:rPr>
                <w:rFonts w:ascii="Verdana" w:hAnsi="Verdana"/>
                <w:b/>
                <w:color w:val="FF0000"/>
                <w:sz w:val="20"/>
                <w:szCs w:val="20"/>
              </w:rPr>
              <w:t>La materia e i Metodi di separazione</w:t>
            </w:r>
          </w:p>
        </w:tc>
      </w:tr>
      <w:tr w:rsidR="00986682" w:rsidRPr="0033572D" w:rsidTr="00370D7E">
        <w:tc>
          <w:tcPr>
            <w:tcW w:w="4106" w:type="dxa"/>
          </w:tcPr>
          <w:p w:rsidR="00986682" w:rsidRDefault="00986682" w:rsidP="00370D7E">
            <w:pPr>
              <w:jc w:val="center"/>
              <w:rPr>
                <w:rFonts w:ascii="Verdana" w:hAnsi="Verdana"/>
                <w:b/>
                <w:color w:val="FF0000"/>
                <w:sz w:val="20"/>
                <w:szCs w:val="20"/>
              </w:rPr>
            </w:pPr>
            <w:r w:rsidRPr="00493D8C">
              <w:rPr>
                <w:rFonts w:ascii="Verdana" w:hAnsi="Verdana"/>
                <w:b/>
                <w:color w:val="FF0000"/>
                <w:sz w:val="20"/>
                <w:szCs w:val="20"/>
              </w:rPr>
              <w:t>Tempi</w:t>
            </w:r>
          </w:p>
          <w:p w:rsidR="00986682" w:rsidRPr="00700641" w:rsidRDefault="00986682" w:rsidP="00370D7E">
            <w:pPr>
              <w:rPr>
                <w:rFonts w:ascii="Verdana" w:hAnsi="Verdana"/>
                <w:sz w:val="20"/>
                <w:szCs w:val="20"/>
              </w:rPr>
            </w:pPr>
            <w:r w:rsidRPr="00700641">
              <w:rPr>
                <w:rFonts w:ascii="Verdana" w:hAnsi="Verdana"/>
                <w:sz w:val="20"/>
                <w:szCs w:val="20"/>
              </w:rPr>
              <w:t>10 ore</w:t>
            </w:r>
          </w:p>
        </w:tc>
        <w:tc>
          <w:tcPr>
            <w:tcW w:w="3969" w:type="dxa"/>
          </w:tcPr>
          <w:p w:rsidR="00986682" w:rsidRDefault="00986682" w:rsidP="00370D7E">
            <w:pPr>
              <w:jc w:val="center"/>
              <w:rPr>
                <w:rFonts w:ascii="Verdana" w:hAnsi="Verdana"/>
                <w:b/>
                <w:color w:val="FF0000"/>
                <w:sz w:val="20"/>
                <w:szCs w:val="20"/>
              </w:rPr>
            </w:pPr>
            <w:r>
              <w:rPr>
                <w:rFonts w:ascii="Verdana" w:hAnsi="Verdana"/>
                <w:b/>
                <w:color w:val="FF0000"/>
                <w:sz w:val="20"/>
                <w:szCs w:val="20"/>
              </w:rPr>
              <w:t>Collegamenti interdisciplinari</w:t>
            </w:r>
          </w:p>
          <w:p w:rsidR="00986682" w:rsidRPr="00700641" w:rsidRDefault="00986682" w:rsidP="00370D7E">
            <w:pPr>
              <w:rPr>
                <w:rFonts w:ascii="Verdana" w:hAnsi="Verdana"/>
                <w:sz w:val="20"/>
                <w:szCs w:val="20"/>
              </w:rPr>
            </w:pPr>
            <w:r>
              <w:rPr>
                <w:rFonts w:ascii="Verdana" w:hAnsi="Verdana"/>
                <w:sz w:val="20"/>
                <w:szCs w:val="20"/>
              </w:rPr>
              <w:t>Fisica: grandezze e unità di misura</w:t>
            </w:r>
          </w:p>
          <w:p w:rsidR="00986682" w:rsidRPr="0033572D" w:rsidRDefault="00986682" w:rsidP="00370D7E">
            <w:pPr>
              <w:jc w:val="center"/>
              <w:rPr>
                <w:rFonts w:ascii="Verdana" w:hAnsi="Verdana"/>
                <w:b/>
                <w:color w:val="FF0000"/>
                <w:sz w:val="20"/>
                <w:szCs w:val="20"/>
              </w:rPr>
            </w:pPr>
          </w:p>
        </w:tc>
        <w:tc>
          <w:tcPr>
            <w:tcW w:w="2410" w:type="dxa"/>
          </w:tcPr>
          <w:p w:rsidR="00986682" w:rsidRDefault="00986682" w:rsidP="00370D7E">
            <w:pPr>
              <w:jc w:val="center"/>
              <w:rPr>
                <w:rFonts w:ascii="Verdana" w:hAnsi="Verdana"/>
                <w:b/>
                <w:color w:val="FF0000"/>
                <w:sz w:val="20"/>
                <w:szCs w:val="20"/>
              </w:rPr>
            </w:pPr>
            <w:r>
              <w:rPr>
                <w:rFonts w:ascii="Verdana" w:hAnsi="Verdana"/>
                <w:b/>
                <w:color w:val="FF0000"/>
                <w:sz w:val="20"/>
                <w:szCs w:val="20"/>
              </w:rPr>
              <w:t>Spazi</w:t>
            </w:r>
          </w:p>
          <w:p w:rsidR="00986682" w:rsidRPr="004E090B" w:rsidRDefault="00986682" w:rsidP="00370D7E">
            <w:pPr>
              <w:rPr>
                <w:rFonts w:ascii="Verdana" w:hAnsi="Verdana"/>
                <w:sz w:val="20"/>
                <w:szCs w:val="20"/>
              </w:rPr>
            </w:pPr>
            <w:r>
              <w:rPr>
                <w:rFonts w:ascii="Verdana" w:hAnsi="Verdana"/>
                <w:sz w:val="20"/>
                <w:szCs w:val="20"/>
              </w:rPr>
              <w:t>Aula, laboratorio</w:t>
            </w:r>
          </w:p>
        </w:tc>
        <w:tc>
          <w:tcPr>
            <w:tcW w:w="3685" w:type="dxa"/>
          </w:tcPr>
          <w:p w:rsidR="00986682" w:rsidRDefault="00986682" w:rsidP="00370D7E">
            <w:pPr>
              <w:jc w:val="center"/>
              <w:rPr>
                <w:rFonts w:ascii="Verdana" w:hAnsi="Verdana"/>
                <w:b/>
                <w:color w:val="FF0000"/>
                <w:sz w:val="20"/>
                <w:szCs w:val="20"/>
              </w:rPr>
            </w:pPr>
            <w:r>
              <w:rPr>
                <w:rFonts w:ascii="Verdana" w:hAnsi="Verdana"/>
                <w:b/>
                <w:color w:val="FF0000"/>
                <w:sz w:val="20"/>
                <w:szCs w:val="20"/>
              </w:rPr>
              <w:t>Strumenti</w:t>
            </w:r>
          </w:p>
          <w:p w:rsidR="00986682" w:rsidRPr="004E090B" w:rsidRDefault="00986682" w:rsidP="00370D7E">
            <w:pPr>
              <w:rPr>
                <w:rFonts w:ascii="Verdana" w:hAnsi="Verdana"/>
                <w:sz w:val="20"/>
                <w:szCs w:val="20"/>
              </w:rPr>
            </w:pPr>
            <w:r>
              <w:rPr>
                <w:rFonts w:ascii="Verdana" w:hAnsi="Verdana"/>
                <w:sz w:val="20"/>
                <w:szCs w:val="20"/>
              </w:rPr>
              <w:t>Libro di testo, PC</w:t>
            </w:r>
          </w:p>
        </w:tc>
      </w:tr>
    </w:tbl>
    <w:p w:rsidR="00493D8C" w:rsidRPr="0033572D" w:rsidRDefault="00493D8C" w:rsidP="00493D8C">
      <w:pPr>
        <w:spacing w:after="0" w:line="240" w:lineRule="auto"/>
        <w:rPr>
          <w:rFonts w:ascii="Verdana" w:hAnsi="Verdana"/>
          <w:sz w:val="20"/>
          <w:szCs w:val="20"/>
        </w:rPr>
      </w:pPr>
    </w:p>
    <w:p w:rsidR="00F81176" w:rsidRDefault="00F81176" w:rsidP="00F81176">
      <w:pPr>
        <w:rPr>
          <w:rFonts w:ascii="Verdana" w:hAnsi="Verdana"/>
          <w:sz w:val="20"/>
          <w:szCs w:val="20"/>
        </w:rPr>
      </w:pPr>
    </w:p>
    <w:tbl>
      <w:tblPr>
        <w:tblStyle w:val="Grigliatabella"/>
        <w:tblW w:w="14170" w:type="dxa"/>
        <w:tblLook w:val="04A0" w:firstRow="1" w:lastRow="0" w:firstColumn="1" w:lastColumn="0" w:noHBand="0" w:noVBand="1"/>
      </w:tblPr>
      <w:tblGrid>
        <w:gridCol w:w="4106"/>
        <w:gridCol w:w="4394"/>
        <w:gridCol w:w="5670"/>
      </w:tblGrid>
      <w:tr w:rsidR="00986682" w:rsidRPr="0001097B" w:rsidTr="00A059C6">
        <w:tc>
          <w:tcPr>
            <w:tcW w:w="14170" w:type="dxa"/>
            <w:gridSpan w:val="3"/>
          </w:tcPr>
          <w:p w:rsidR="00986682" w:rsidRPr="00CC72C4" w:rsidRDefault="00986682" w:rsidP="00CC72C4">
            <w:pPr>
              <w:pStyle w:val="Paragrafoelenco"/>
              <w:numPr>
                <w:ilvl w:val="0"/>
                <w:numId w:val="21"/>
              </w:numPr>
              <w:tabs>
                <w:tab w:val="left" w:pos="3870"/>
                <w:tab w:val="center" w:pos="6977"/>
              </w:tabs>
              <w:jc w:val="center"/>
              <w:rPr>
                <w:rFonts w:ascii="Verdana" w:hAnsi="Verdana" w:cstheme="minorHAnsi"/>
                <w:b/>
                <w:color w:val="FF0000"/>
                <w:sz w:val="20"/>
                <w:szCs w:val="20"/>
              </w:rPr>
            </w:pPr>
            <w:r w:rsidRPr="00CC72C4">
              <w:rPr>
                <w:rFonts w:ascii="Verdana" w:hAnsi="Verdana" w:cstheme="minorHAnsi"/>
                <w:b/>
                <w:color w:val="FF0000"/>
                <w:sz w:val="20"/>
                <w:szCs w:val="20"/>
              </w:rPr>
              <w:t>Introduzione alla teoria atomica ed alla stechiometria</w:t>
            </w:r>
          </w:p>
        </w:tc>
      </w:tr>
      <w:tr w:rsidR="00DD3822" w:rsidRPr="0001097B" w:rsidTr="008E63FB">
        <w:tc>
          <w:tcPr>
            <w:tcW w:w="4106" w:type="dxa"/>
          </w:tcPr>
          <w:p w:rsidR="00DD3822" w:rsidRPr="00805F81" w:rsidRDefault="00DD3822" w:rsidP="00AF1C7D">
            <w:pPr>
              <w:jc w:val="center"/>
              <w:rPr>
                <w:rFonts w:ascii="Verdana" w:hAnsi="Verdana"/>
                <w:b/>
                <w:bCs/>
                <w:color w:val="FF0000"/>
                <w:sz w:val="20"/>
                <w:szCs w:val="20"/>
              </w:rPr>
            </w:pPr>
            <w:r w:rsidRPr="00805F81">
              <w:rPr>
                <w:rFonts w:ascii="Verdana" w:hAnsi="Verdana"/>
                <w:b/>
                <w:bCs/>
                <w:color w:val="FF0000"/>
                <w:sz w:val="20"/>
                <w:szCs w:val="20"/>
              </w:rPr>
              <w:t>Competenze</w:t>
            </w:r>
          </w:p>
          <w:p w:rsidR="00DD3822" w:rsidRPr="0001097B" w:rsidRDefault="00DD3822" w:rsidP="00AF1C7D">
            <w:pPr>
              <w:jc w:val="both"/>
              <w:rPr>
                <w:rFonts w:ascii="Verdana" w:hAnsi="Verdana"/>
                <w:b/>
                <w:bCs/>
                <w:color w:val="44546A" w:themeColor="text2"/>
                <w:sz w:val="20"/>
                <w:szCs w:val="20"/>
              </w:rPr>
            </w:pPr>
          </w:p>
          <w:p w:rsidR="00DD3822" w:rsidRPr="0001097B" w:rsidRDefault="00DD3822" w:rsidP="00AF1C7D">
            <w:pPr>
              <w:rPr>
                <w:rFonts w:ascii="Verdana" w:hAnsi="Verdana"/>
                <w:b/>
                <w:bCs/>
                <w:sz w:val="20"/>
                <w:szCs w:val="20"/>
              </w:rPr>
            </w:pPr>
            <w:r w:rsidRPr="0001097B">
              <w:rPr>
                <w:rFonts w:ascii="Verdana" w:hAnsi="Verdana"/>
                <w:b/>
                <w:bCs/>
                <w:sz w:val="20"/>
                <w:szCs w:val="20"/>
              </w:rPr>
              <w:t>1.</w:t>
            </w:r>
            <w:r w:rsidRPr="0001097B">
              <w:rPr>
                <w:rFonts w:ascii="Verdana" w:hAnsi="Verdana"/>
                <w:b/>
                <w:bCs/>
                <w:sz w:val="20"/>
                <w:szCs w:val="20"/>
              </w:rPr>
              <w:tab/>
              <w:t xml:space="preserve">osservare, descrivere ed analizzare fenomeni appartenenti alla realtà naturale e artificiale e riconoscere nelle varie forme i concetti di sistema e di complessità </w:t>
            </w:r>
          </w:p>
          <w:p w:rsidR="00DD3822" w:rsidRPr="0001097B" w:rsidRDefault="00DD3822" w:rsidP="00AF1C7D"/>
          <w:p w:rsidR="00DD3822" w:rsidRPr="0001097B" w:rsidRDefault="00DD3822" w:rsidP="00AF1C7D">
            <w:pPr>
              <w:rPr>
                <w:rFonts w:ascii="Verdana" w:hAnsi="Verdana"/>
                <w:b/>
                <w:bCs/>
                <w:sz w:val="20"/>
                <w:szCs w:val="20"/>
              </w:rPr>
            </w:pPr>
            <w:r w:rsidRPr="0001097B">
              <w:rPr>
                <w:rFonts w:ascii="Verdana" w:hAnsi="Verdana"/>
                <w:b/>
                <w:bCs/>
                <w:sz w:val="20"/>
                <w:szCs w:val="20"/>
              </w:rPr>
              <w:t>2.</w:t>
            </w:r>
            <w:r w:rsidRPr="0001097B">
              <w:rPr>
                <w:rFonts w:ascii="Verdana" w:hAnsi="Verdana"/>
                <w:b/>
                <w:bCs/>
                <w:sz w:val="20"/>
                <w:szCs w:val="20"/>
              </w:rPr>
              <w:tab/>
              <w:t xml:space="preserve">analizzare qualitativamente e quantitativamente fenomeni legati alle trasformazioni di energia a partire dall’esperienza </w:t>
            </w:r>
          </w:p>
          <w:p w:rsidR="00DD3822" w:rsidRPr="0001097B" w:rsidRDefault="00DD3822" w:rsidP="00AF1C7D">
            <w:pPr>
              <w:jc w:val="both"/>
              <w:rPr>
                <w:rFonts w:ascii="Verdana" w:hAnsi="Verdana"/>
                <w:b/>
                <w:bCs/>
                <w:sz w:val="20"/>
                <w:szCs w:val="20"/>
              </w:rPr>
            </w:pPr>
          </w:p>
          <w:p w:rsidR="00DD3822" w:rsidRPr="0001097B" w:rsidRDefault="00DD3822" w:rsidP="00AF1C7D">
            <w:pPr>
              <w:jc w:val="both"/>
              <w:rPr>
                <w:rFonts w:ascii="Verdana" w:hAnsi="Verdana"/>
                <w:b/>
                <w:bCs/>
                <w:color w:val="44546A" w:themeColor="text2"/>
                <w:sz w:val="20"/>
                <w:szCs w:val="20"/>
              </w:rPr>
            </w:pPr>
          </w:p>
          <w:p w:rsidR="00DD3822" w:rsidRPr="0001097B" w:rsidRDefault="00DD3822" w:rsidP="00AF1C7D">
            <w:pPr>
              <w:rPr>
                <w:rFonts w:ascii="Verdana" w:hAnsi="Verdana"/>
                <w:color w:val="44546A" w:themeColor="text2"/>
                <w:sz w:val="20"/>
                <w:szCs w:val="20"/>
              </w:rPr>
            </w:pPr>
          </w:p>
        </w:tc>
        <w:tc>
          <w:tcPr>
            <w:tcW w:w="4394" w:type="dxa"/>
          </w:tcPr>
          <w:p w:rsidR="00DD3822" w:rsidRPr="00805F81" w:rsidRDefault="00DD3822" w:rsidP="00AF1C7D">
            <w:pPr>
              <w:jc w:val="center"/>
              <w:rPr>
                <w:rFonts w:ascii="Verdana" w:hAnsi="Verdana"/>
                <w:b/>
                <w:color w:val="FF0000"/>
                <w:sz w:val="20"/>
                <w:szCs w:val="20"/>
              </w:rPr>
            </w:pPr>
            <w:r w:rsidRPr="00805F81">
              <w:rPr>
                <w:rFonts w:ascii="Verdana" w:hAnsi="Verdana"/>
                <w:b/>
                <w:color w:val="FF0000"/>
                <w:sz w:val="20"/>
                <w:szCs w:val="20"/>
              </w:rPr>
              <w:t>Abilità</w:t>
            </w:r>
          </w:p>
          <w:p w:rsidR="00DD3822" w:rsidRPr="0001097B" w:rsidRDefault="00DD3822" w:rsidP="00AF1C7D">
            <w:pPr>
              <w:rPr>
                <w:rFonts w:ascii="Verdana" w:hAnsi="Verdana"/>
                <w:color w:val="44546A" w:themeColor="text2"/>
                <w:sz w:val="20"/>
                <w:szCs w:val="20"/>
              </w:rPr>
            </w:pPr>
          </w:p>
          <w:p w:rsidR="00DD3822" w:rsidRDefault="00DD3822" w:rsidP="00AF1C7D">
            <w:pPr>
              <w:autoSpaceDE w:val="0"/>
              <w:snapToGrid w:val="0"/>
              <w:rPr>
                <w:rFonts w:ascii="Verdana" w:eastAsia="Arial" w:hAnsi="Verdana" w:cs="Arial"/>
                <w:color w:val="000000"/>
                <w:sz w:val="20"/>
                <w:szCs w:val="20"/>
                <w:lang w:eastAsia="it-IT"/>
              </w:rPr>
            </w:pPr>
            <w:r>
              <w:rPr>
                <w:rFonts w:ascii="Verdana" w:eastAsia="Arial" w:hAnsi="Verdana" w:cs="Arial"/>
                <w:color w:val="000000"/>
                <w:sz w:val="20"/>
                <w:szCs w:val="20"/>
                <w:lang w:eastAsia="it-IT"/>
              </w:rPr>
              <w:t>V</w:t>
            </w:r>
            <w:r w:rsidRPr="0001097B">
              <w:rPr>
                <w:rFonts w:ascii="Verdana" w:eastAsia="Arial" w:hAnsi="Verdana" w:cs="Arial"/>
                <w:color w:val="000000"/>
                <w:sz w:val="20"/>
                <w:szCs w:val="20"/>
                <w:lang w:eastAsia="it-IT"/>
              </w:rPr>
              <w:t xml:space="preserve">alutare la massa di atomi e molecole adoperando l’unità di misura appropriata. </w:t>
            </w:r>
          </w:p>
          <w:p w:rsidR="00DD3822" w:rsidRDefault="00DD3822" w:rsidP="00AF1C7D">
            <w:pPr>
              <w:autoSpaceDE w:val="0"/>
              <w:snapToGrid w:val="0"/>
              <w:rPr>
                <w:rFonts w:ascii="Verdana" w:eastAsia="Arial" w:hAnsi="Verdana" w:cs="Arial"/>
                <w:color w:val="000000"/>
                <w:sz w:val="20"/>
                <w:szCs w:val="20"/>
                <w:lang w:eastAsia="it-IT"/>
              </w:rPr>
            </w:pPr>
            <w:r w:rsidRPr="0001097B">
              <w:rPr>
                <w:rFonts w:ascii="Verdana" w:eastAsia="Arial" w:hAnsi="Verdana" w:cs="Arial"/>
                <w:color w:val="000000"/>
                <w:sz w:val="20"/>
                <w:szCs w:val="20"/>
                <w:lang w:eastAsia="it-IT"/>
              </w:rPr>
              <w:t>Utilizzare il concetto di mole per misurare e</w:t>
            </w:r>
            <w:r>
              <w:rPr>
                <w:rFonts w:ascii="Verdana" w:eastAsia="Arial" w:hAnsi="Verdana" w:cs="Arial"/>
                <w:color w:val="000000"/>
                <w:sz w:val="20"/>
                <w:szCs w:val="20"/>
                <w:lang w:eastAsia="it-IT"/>
              </w:rPr>
              <w:t>/o</w:t>
            </w:r>
            <w:r w:rsidRPr="0001097B">
              <w:rPr>
                <w:rFonts w:ascii="Verdana" w:eastAsia="Arial" w:hAnsi="Verdana" w:cs="Arial"/>
                <w:color w:val="000000"/>
                <w:sz w:val="20"/>
                <w:szCs w:val="20"/>
                <w:lang w:eastAsia="it-IT"/>
              </w:rPr>
              <w:t xml:space="preserve"> calcolare la quantità di sostanza, per determinare il numero di particelle</w:t>
            </w:r>
            <w:r>
              <w:rPr>
                <w:rFonts w:ascii="Verdana" w:eastAsia="Arial" w:hAnsi="Verdana" w:cs="Arial"/>
                <w:color w:val="000000"/>
                <w:sz w:val="20"/>
                <w:szCs w:val="20"/>
                <w:lang w:eastAsia="it-IT"/>
              </w:rPr>
              <w:t xml:space="preserve"> presenti in essa</w:t>
            </w:r>
          </w:p>
          <w:p w:rsidR="00DD3822" w:rsidRPr="0001097B" w:rsidRDefault="00DD3822" w:rsidP="00AF1C7D">
            <w:pPr>
              <w:autoSpaceDE w:val="0"/>
              <w:snapToGrid w:val="0"/>
              <w:rPr>
                <w:rFonts w:ascii="Verdana" w:eastAsia="Arial" w:hAnsi="Verdana" w:cs="Arial"/>
                <w:color w:val="000000"/>
                <w:sz w:val="20"/>
                <w:szCs w:val="20"/>
                <w:lang w:eastAsia="it-IT"/>
              </w:rPr>
            </w:pPr>
            <w:r w:rsidRPr="0001097B">
              <w:rPr>
                <w:rFonts w:ascii="Verdana" w:eastAsia="Arial" w:hAnsi="Verdana" w:cs="Arial"/>
                <w:color w:val="000000"/>
                <w:sz w:val="20"/>
                <w:szCs w:val="20"/>
                <w:lang w:eastAsia="it-IT"/>
              </w:rPr>
              <w:t>Comprendere le l</w:t>
            </w:r>
            <w:r>
              <w:rPr>
                <w:rFonts w:ascii="Verdana" w:eastAsia="Arial" w:hAnsi="Verdana" w:cs="Arial"/>
                <w:color w:val="000000"/>
                <w:sz w:val="20"/>
                <w:szCs w:val="20"/>
                <w:lang w:eastAsia="it-IT"/>
              </w:rPr>
              <w:t>eggi ponderali e volumetriche per</w:t>
            </w:r>
            <w:r w:rsidRPr="0001097B">
              <w:rPr>
                <w:rFonts w:ascii="Verdana" w:eastAsia="Arial" w:hAnsi="Verdana" w:cs="Arial"/>
                <w:color w:val="000000"/>
                <w:sz w:val="20"/>
                <w:szCs w:val="20"/>
                <w:lang w:eastAsia="it-IT"/>
              </w:rPr>
              <w:t xml:space="preserve"> impiegarle </w:t>
            </w:r>
            <w:r>
              <w:rPr>
                <w:rFonts w:ascii="Verdana" w:eastAsia="Arial" w:hAnsi="Verdana" w:cs="Arial"/>
                <w:color w:val="000000"/>
                <w:sz w:val="20"/>
                <w:szCs w:val="20"/>
                <w:lang w:eastAsia="it-IT"/>
              </w:rPr>
              <w:t>nella risoluzione di</w:t>
            </w:r>
            <w:r w:rsidRPr="0001097B">
              <w:rPr>
                <w:rFonts w:ascii="Verdana" w:eastAsia="Arial" w:hAnsi="Verdana" w:cs="Arial"/>
                <w:color w:val="000000"/>
                <w:sz w:val="20"/>
                <w:szCs w:val="20"/>
                <w:lang w:eastAsia="it-IT"/>
              </w:rPr>
              <w:t xml:space="preserve"> problemi. Verificare la legge di Lavoisier in una reazione</w:t>
            </w:r>
          </w:p>
          <w:p w:rsidR="00DD3822" w:rsidRPr="004776D5" w:rsidRDefault="00DD3822" w:rsidP="00AF1C7D">
            <w:pPr>
              <w:rPr>
                <w:rFonts w:ascii="Verdana" w:hAnsi="Verdana"/>
                <w:color w:val="44546A" w:themeColor="text2"/>
                <w:sz w:val="20"/>
                <w:szCs w:val="20"/>
              </w:rPr>
            </w:pPr>
            <w:r w:rsidRPr="004776D5">
              <w:rPr>
                <w:rFonts w:ascii="Verdana" w:hAnsi="Verdana"/>
                <w:sz w:val="20"/>
                <w:szCs w:val="20"/>
              </w:rPr>
              <w:t>Saper decodificare il testo di un problema individuando: i dati essenziali, quelli ridondanti e la strategia che porta alla soluzione</w:t>
            </w:r>
          </w:p>
        </w:tc>
        <w:tc>
          <w:tcPr>
            <w:tcW w:w="5670" w:type="dxa"/>
          </w:tcPr>
          <w:p w:rsidR="00DD3822" w:rsidRPr="00805F81" w:rsidRDefault="00DD3822" w:rsidP="00AF1C7D">
            <w:pPr>
              <w:jc w:val="center"/>
              <w:rPr>
                <w:rFonts w:ascii="Verdana" w:hAnsi="Verdana"/>
                <w:b/>
                <w:color w:val="FF0000"/>
                <w:sz w:val="20"/>
                <w:szCs w:val="20"/>
              </w:rPr>
            </w:pPr>
            <w:r w:rsidRPr="00805F81">
              <w:rPr>
                <w:rFonts w:ascii="Verdana" w:hAnsi="Verdana"/>
                <w:b/>
                <w:color w:val="FF0000"/>
                <w:sz w:val="20"/>
                <w:szCs w:val="20"/>
              </w:rPr>
              <w:t>Contenuti</w:t>
            </w:r>
          </w:p>
          <w:p w:rsidR="00DD3822" w:rsidRPr="0001097B" w:rsidRDefault="00DD3822" w:rsidP="00AF1C7D">
            <w:pPr>
              <w:jc w:val="center"/>
              <w:rPr>
                <w:rFonts w:ascii="Verdana" w:hAnsi="Verdana"/>
                <w:b/>
                <w:color w:val="44546A" w:themeColor="text2"/>
                <w:sz w:val="20"/>
                <w:szCs w:val="20"/>
              </w:rPr>
            </w:pPr>
          </w:p>
          <w:p w:rsidR="00DD3822" w:rsidRDefault="00DD3822" w:rsidP="00AF1C7D">
            <w:pPr>
              <w:autoSpaceDE w:val="0"/>
              <w:rPr>
                <w:rFonts w:ascii="Verdana" w:eastAsia="Arial" w:hAnsi="Verdana" w:cs="Arial"/>
                <w:b/>
                <w:color w:val="000000"/>
                <w:sz w:val="20"/>
                <w:szCs w:val="20"/>
                <w:lang w:eastAsia="it-IT"/>
              </w:rPr>
            </w:pPr>
            <w:r w:rsidRPr="009E18DB">
              <w:rPr>
                <w:rFonts w:ascii="Verdana" w:eastAsia="Arial" w:hAnsi="Verdana" w:cs="Arial"/>
                <w:b/>
                <w:color w:val="000000"/>
                <w:sz w:val="20"/>
                <w:szCs w:val="20"/>
                <w:lang w:eastAsia="it-IT"/>
              </w:rPr>
              <w:t>Le leggi ponderali - la mole</w:t>
            </w:r>
          </w:p>
          <w:p w:rsidR="00DD3822" w:rsidRPr="009E18DB" w:rsidRDefault="00DD3822" w:rsidP="00AF1C7D">
            <w:pPr>
              <w:autoSpaceDE w:val="0"/>
              <w:rPr>
                <w:rFonts w:ascii="Verdana" w:eastAsia="Arial" w:hAnsi="Verdana" w:cs="Arial"/>
                <w:b/>
                <w:color w:val="000000"/>
                <w:sz w:val="20"/>
                <w:szCs w:val="20"/>
                <w:lang w:eastAsia="it-IT"/>
              </w:rPr>
            </w:pPr>
          </w:p>
          <w:p w:rsidR="00DD3822" w:rsidRPr="009E18DB" w:rsidRDefault="00DD3822" w:rsidP="00AF1C7D">
            <w:pPr>
              <w:rPr>
                <w:rFonts w:ascii="Verdana" w:hAnsi="Verdana"/>
                <w:sz w:val="20"/>
                <w:szCs w:val="20"/>
              </w:rPr>
            </w:pPr>
            <w:r w:rsidRPr="009E18DB">
              <w:rPr>
                <w:rFonts w:ascii="Verdana" w:eastAsia="Arial" w:hAnsi="Verdana" w:cs="Times New Roman"/>
                <w:sz w:val="20"/>
                <w:szCs w:val="20"/>
                <w:lang w:eastAsia="it-IT"/>
              </w:rPr>
              <w:t xml:space="preserve">Massa atomica. Unità di massa atomica. Massa molecolare. Mole. Numero di Avogadro. Massa molare. Volume molare standard. Leggi della chimica. Leggi di Lavoisier, Proust, Dalton. Determinazione della composizione percentuale di un composto. Principio di Avogadro. Esercizi di stechiometria.  </w:t>
            </w:r>
          </w:p>
        </w:tc>
      </w:tr>
    </w:tbl>
    <w:p w:rsidR="00805F81" w:rsidRPr="0033572D" w:rsidRDefault="00805F81" w:rsidP="00805F81">
      <w:pPr>
        <w:rPr>
          <w:rFonts w:ascii="Verdana" w:hAnsi="Verdana"/>
          <w:b/>
          <w:color w:val="FF0000"/>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805F81" w:rsidRPr="0033572D" w:rsidTr="00AF1C7D">
        <w:tc>
          <w:tcPr>
            <w:tcW w:w="14276" w:type="dxa"/>
            <w:gridSpan w:val="4"/>
          </w:tcPr>
          <w:p w:rsidR="00805F81" w:rsidRPr="00986682" w:rsidRDefault="0095579B" w:rsidP="00986682">
            <w:pPr>
              <w:jc w:val="center"/>
              <w:rPr>
                <w:rFonts w:ascii="Verdana" w:hAnsi="Verdana"/>
                <w:b/>
                <w:color w:val="FF0000"/>
                <w:sz w:val="20"/>
                <w:szCs w:val="20"/>
              </w:rPr>
            </w:pPr>
            <w:r w:rsidRPr="00986682">
              <w:rPr>
                <w:rFonts w:ascii="Verdana" w:hAnsi="Verdana"/>
                <w:b/>
                <w:color w:val="FF0000"/>
                <w:sz w:val="20"/>
                <w:szCs w:val="20"/>
              </w:rPr>
              <w:t>Intr</w:t>
            </w:r>
            <w:r w:rsidR="00797CB8" w:rsidRPr="00986682">
              <w:rPr>
                <w:rFonts w:ascii="Verdana" w:hAnsi="Verdana"/>
                <w:b/>
                <w:color w:val="FF0000"/>
                <w:sz w:val="20"/>
                <w:szCs w:val="20"/>
              </w:rPr>
              <w:t>oduzione alla teoria atomica ed</w:t>
            </w:r>
            <w:r w:rsidR="00805F81" w:rsidRPr="00986682">
              <w:rPr>
                <w:rFonts w:ascii="Verdana" w:hAnsi="Verdana"/>
                <w:b/>
                <w:color w:val="FF0000"/>
                <w:sz w:val="20"/>
                <w:szCs w:val="20"/>
              </w:rPr>
              <w:t xml:space="preserve"> </w:t>
            </w:r>
            <w:r w:rsidRPr="00986682">
              <w:rPr>
                <w:rFonts w:ascii="Verdana" w:hAnsi="Verdana"/>
                <w:b/>
                <w:color w:val="FF0000"/>
                <w:sz w:val="20"/>
                <w:szCs w:val="20"/>
              </w:rPr>
              <w:t>all</w:t>
            </w:r>
            <w:r w:rsidR="00805F81" w:rsidRPr="00986682">
              <w:rPr>
                <w:rFonts w:ascii="Verdana" w:hAnsi="Verdana"/>
                <w:b/>
                <w:color w:val="FF0000"/>
                <w:sz w:val="20"/>
                <w:szCs w:val="20"/>
              </w:rPr>
              <w:t>a stechiometria</w:t>
            </w:r>
          </w:p>
        </w:tc>
      </w:tr>
      <w:tr w:rsidR="00805F81" w:rsidRPr="0033572D" w:rsidTr="00AF1C7D">
        <w:tc>
          <w:tcPr>
            <w:tcW w:w="4106" w:type="dxa"/>
          </w:tcPr>
          <w:p w:rsidR="00805F81" w:rsidRPr="0095579B" w:rsidRDefault="00805F81" w:rsidP="00AF1C7D">
            <w:pPr>
              <w:jc w:val="center"/>
              <w:rPr>
                <w:rFonts w:ascii="Verdana" w:hAnsi="Verdana"/>
                <w:b/>
                <w:color w:val="FF0000"/>
                <w:sz w:val="20"/>
                <w:szCs w:val="20"/>
              </w:rPr>
            </w:pPr>
            <w:r w:rsidRPr="0095579B">
              <w:rPr>
                <w:rFonts w:ascii="Verdana" w:hAnsi="Verdana"/>
                <w:b/>
                <w:color w:val="FF0000"/>
                <w:sz w:val="20"/>
                <w:szCs w:val="20"/>
              </w:rPr>
              <w:t>Tempi</w:t>
            </w:r>
          </w:p>
          <w:p w:rsidR="00805F81" w:rsidRPr="00700641" w:rsidRDefault="00805F81" w:rsidP="00AF1C7D">
            <w:pPr>
              <w:rPr>
                <w:rFonts w:ascii="Verdana" w:hAnsi="Verdana"/>
                <w:sz w:val="20"/>
                <w:szCs w:val="20"/>
              </w:rPr>
            </w:pPr>
            <w:r>
              <w:rPr>
                <w:rFonts w:ascii="Verdana" w:hAnsi="Verdana"/>
                <w:sz w:val="20"/>
                <w:szCs w:val="20"/>
              </w:rPr>
              <w:t>25</w:t>
            </w:r>
            <w:r w:rsidRPr="00700641">
              <w:rPr>
                <w:rFonts w:ascii="Verdana" w:hAnsi="Verdana"/>
                <w:sz w:val="20"/>
                <w:szCs w:val="20"/>
              </w:rPr>
              <w:t xml:space="preserve"> ore</w:t>
            </w:r>
          </w:p>
        </w:tc>
        <w:tc>
          <w:tcPr>
            <w:tcW w:w="3969" w:type="dxa"/>
          </w:tcPr>
          <w:p w:rsidR="00805F81" w:rsidRPr="00416EEF" w:rsidRDefault="00805F81" w:rsidP="00AF1C7D">
            <w:pPr>
              <w:jc w:val="center"/>
              <w:rPr>
                <w:rFonts w:ascii="Verdana" w:hAnsi="Verdana"/>
                <w:b/>
                <w:color w:val="002060"/>
                <w:sz w:val="20"/>
                <w:szCs w:val="20"/>
              </w:rPr>
            </w:pPr>
            <w:r w:rsidRPr="0095579B">
              <w:rPr>
                <w:rFonts w:ascii="Verdana" w:hAnsi="Verdana"/>
                <w:b/>
                <w:color w:val="FF0000"/>
                <w:sz w:val="20"/>
                <w:szCs w:val="20"/>
              </w:rPr>
              <w:t>Collegamenti interdisciplinari</w:t>
            </w:r>
          </w:p>
          <w:p w:rsidR="00805F81" w:rsidRPr="00700641" w:rsidRDefault="00805F81" w:rsidP="00AF1C7D">
            <w:pPr>
              <w:rPr>
                <w:rFonts w:ascii="Verdana" w:hAnsi="Verdana"/>
                <w:sz w:val="20"/>
                <w:szCs w:val="20"/>
              </w:rPr>
            </w:pPr>
            <w:r>
              <w:rPr>
                <w:rFonts w:ascii="Verdana" w:hAnsi="Verdana"/>
                <w:sz w:val="20"/>
                <w:szCs w:val="20"/>
              </w:rPr>
              <w:t>Matematica</w:t>
            </w:r>
          </w:p>
          <w:p w:rsidR="00805F81" w:rsidRPr="0033572D" w:rsidRDefault="00805F81" w:rsidP="00AF1C7D">
            <w:pPr>
              <w:jc w:val="center"/>
              <w:rPr>
                <w:rFonts w:ascii="Verdana" w:hAnsi="Verdana"/>
                <w:b/>
                <w:color w:val="FF0000"/>
                <w:sz w:val="20"/>
                <w:szCs w:val="20"/>
              </w:rPr>
            </w:pPr>
          </w:p>
        </w:tc>
        <w:tc>
          <w:tcPr>
            <w:tcW w:w="2410" w:type="dxa"/>
          </w:tcPr>
          <w:p w:rsidR="00805F81" w:rsidRPr="0095579B" w:rsidRDefault="00805F81" w:rsidP="00AF1C7D">
            <w:pPr>
              <w:jc w:val="center"/>
              <w:rPr>
                <w:rFonts w:ascii="Verdana" w:hAnsi="Verdana"/>
                <w:b/>
                <w:color w:val="FF0000"/>
                <w:sz w:val="20"/>
                <w:szCs w:val="20"/>
              </w:rPr>
            </w:pPr>
            <w:r w:rsidRPr="0095579B">
              <w:rPr>
                <w:rFonts w:ascii="Verdana" w:hAnsi="Verdana"/>
                <w:b/>
                <w:color w:val="FF0000"/>
                <w:sz w:val="20"/>
                <w:szCs w:val="20"/>
              </w:rPr>
              <w:t>Spazi</w:t>
            </w:r>
          </w:p>
          <w:p w:rsidR="00805F81" w:rsidRPr="004E090B" w:rsidRDefault="00805F81" w:rsidP="00AF1C7D">
            <w:pPr>
              <w:rPr>
                <w:rFonts w:ascii="Verdana" w:hAnsi="Verdana"/>
                <w:sz w:val="20"/>
                <w:szCs w:val="20"/>
              </w:rPr>
            </w:pPr>
            <w:r>
              <w:rPr>
                <w:rFonts w:ascii="Verdana" w:hAnsi="Verdana"/>
                <w:sz w:val="20"/>
                <w:szCs w:val="20"/>
              </w:rPr>
              <w:t>Aula, laboratorio</w:t>
            </w:r>
          </w:p>
        </w:tc>
        <w:tc>
          <w:tcPr>
            <w:tcW w:w="3791" w:type="dxa"/>
          </w:tcPr>
          <w:p w:rsidR="00805F81" w:rsidRPr="0095579B" w:rsidRDefault="00805F81" w:rsidP="00AF1C7D">
            <w:pPr>
              <w:jc w:val="center"/>
              <w:rPr>
                <w:rFonts w:ascii="Verdana" w:hAnsi="Verdana"/>
                <w:b/>
                <w:color w:val="FF0000"/>
                <w:sz w:val="20"/>
                <w:szCs w:val="20"/>
              </w:rPr>
            </w:pPr>
            <w:r w:rsidRPr="0095579B">
              <w:rPr>
                <w:rFonts w:ascii="Verdana" w:hAnsi="Verdana"/>
                <w:b/>
                <w:color w:val="FF0000"/>
                <w:sz w:val="20"/>
                <w:szCs w:val="20"/>
              </w:rPr>
              <w:t>Strumenti</w:t>
            </w:r>
          </w:p>
          <w:p w:rsidR="00805F81" w:rsidRPr="004E090B" w:rsidRDefault="00805F81" w:rsidP="00AF1C7D">
            <w:pPr>
              <w:rPr>
                <w:rFonts w:ascii="Verdana" w:hAnsi="Verdana"/>
                <w:sz w:val="20"/>
                <w:szCs w:val="20"/>
              </w:rPr>
            </w:pPr>
            <w:r>
              <w:rPr>
                <w:rFonts w:ascii="Verdana" w:hAnsi="Verdana"/>
                <w:sz w:val="20"/>
                <w:szCs w:val="20"/>
              </w:rPr>
              <w:t>Libro di testo, PC</w:t>
            </w:r>
          </w:p>
        </w:tc>
      </w:tr>
    </w:tbl>
    <w:p w:rsidR="00805F81" w:rsidRPr="0033572D" w:rsidRDefault="00805F81" w:rsidP="00805F81">
      <w:pPr>
        <w:rPr>
          <w:rFonts w:ascii="Verdana" w:hAnsi="Verdana"/>
          <w:b/>
          <w:color w:val="FF0000"/>
          <w:sz w:val="20"/>
          <w:szCs w:val="20"/>
        </w:rPr>
      </w:pPr>
    </w:p>
    <w:p w:rsidR="00805F81" w:rsidRPr="0033572D" w:rsidRDefault="00805F81" w:rsidP="00F81176">
      <w:pPr>
        <w:rPr>
          <w:rFonts w:ascii="Verdana" w:hAnsi="Verdana"/>
          <w:sz w:val="20"/>
          <w:szCs w:val="20"/>
        </w:rPr>
      </w:pPr>
    </w:p>
    <w:tbl>
      <w:tblPr>
        <w:tblStyle w:val="Grigliatabella"/>
        <w:tblW w:w="18985" w:type="dxa"/>
        <w:tblLook w:val="04A0" w:firstRow="1" w:lastRow="0" w:firstColumn="1" w:lastColumn="0" w:noHBand="0" w:noVBand="1"/>
      </w:tblPr>
      <w:tblGrid>
        <w:gridCol w:w="3969"/>
        <w:gridCol w:w="4815"/>
        <w:gridCol w:w="5386"/>
        <w:gridCol w:w="4815"/>
      </w:tblGrid>
      <w:tr w:rsidR="00986682" w:rsidRPr="0033572D" w:rsidTr="00640F5B">
        <w:tc>
          <w:tcPr>
            <w:tcW w:w="14170" w:type="dxa"/>
            <w:gridSpan w:val="3"/>
          </w:tcPr>
          <w:p w:rsidR="00986682" w:rsidRPr="0095579B" w:rsidRDefault="00986682" w:rsidP="00986682">
            <w:pPr>
              <w:jc w:val="center"/>
              <w:rPr>
                <w:rFonts w:ascii="Verdana" w:hAnsi="Verdana"/>
                <w:b/>
                <w:bCs/>
                <w:color w:val="1F4E79" w:themeColor="accent1" w:themeShade="80"/>
                <w:sz w:val="20"/>
                <w:szCs w:val="20"/>
              </w:rPr>
            </w:pPr>
            <w:r w:rsidRPr="00426D8A">
              <w:rPr>
                <w:rFonts w:ascii="Verdana" w:hAnsi="Verdana"/>
                <w:b/>
                <w:color w:val="1F4E79" w:themeColor="accent1" w:themeShade="80"/>
                <w:sz w:val="20"/>
                <w:szCs w:val="20"/>
              </w:rPr>
              <w:t>3.</w:t>
            </w:r>
            <w:r>
              <w:rPr>
                <w:rFonts w:ascii="Verdana" w:hAnsi="Verdana"/>
                <w:b/>
                <w:color w:val="1F4E79" w:themeColor="accent1" w:themeShade="80"/>
                <w:sz w:val="20"/>
                <w:szCs w:val="20"/>
              </w:rPr>
              <w:t xml:space="preserve"> </w:t>
            </w:r>
            <w:r w:rsidRPr="00426D8A">
              <w:rPr>
                <w:rFonts w:ascii="Verdana" w:hAnsi="Verdana"/>
                <w:b/>
                <w:color w:val="1F4E79" w:themeColor="accent1" w:themeShade="80"/>
                <w:sz w:val="20"/>
                <w:szCs w:val="20"/>
              </w:rPr>
              <w:t>Atomi e molecole</w:t>
            </w:r>
          </w:p>
        </w:tc>
        <w:tc>
          <w:tcPr>
            <w:tcW w:w="4815" w:type="dxa"/>
          </w:tcPr>
          <w:p w:rsidR="00986682" w:rsidRPr="00426D8A" w:rsidRDefault="00986682" w:rsidP="00986682">
            <w:pPr>
              <w:jc w:val="center"/>
              <w:rPr>
                <w:rFonts w:ascii="Verdana" w:hAnsi="Verdana"/>
                <w:b/>
                <w:color w:val="1F4E79" w:themeColor="accent1" w:themeShade="80"/>
                <w:sz w:val="20"/>
                <w:szCs w:val="20"/>
              </w:rPr>
            </w:pPr>
          </w:p>
        </w:tc>
      </w:tr>
      <w:tr w:rsidR="00986682" w:rsidRPr="0033572D" w:rsidTr="00986682">
        <w:trPr>
          <w:gridAfter w:val="1"/>
          <w:wAfter w:w="4815" w:type="dxa"/>
        </w:trPr>
        <w:tc>
          <w:tcPr>
            <w:tcW w:w="3969" w:type="dxa"/>
          </w:tcPr>
          <w:p w:rsidR="00986682" w:rsidRPr="0095579B" w:rsidRDefault="00986682" w:rsidP="00986682">
            <w:pPr>
              <w:jc w:val="center"/>
              <w:rPr>
                <w:rFonts w:ascii="Verdana" w:hAnsi="Verdana"/>
                <w:b/>
                <w:bCs/>
                <w:color w:val="1F4E79" w:themeColor="accent1" w:themeShade="80"/>
                <w:sz w:val="20"/>
                <w:szCs w:val="20"/>
              </w:rPr>
            </w:pPr>
          </w:p>
          <w:p w:rsidR="00986682" w:rsidRPr="004372DF" w:rsidRDefault="00986682" w:rsidP="00986682">
            <w:pPr>
              <w:rPr>
                <w:rFonts w:ascii="Verdana" w:hAnsi="Verdana"/>
                <w:b/>
                <w:bCs/>
                <w:sz w:val="20"/>
                <w:szCs w:val="20"/>
              </w:rPr>
            </w:pPr>
            <w:r w:rsidRPr="004372DF">
              <w:rPr>
                <w:rFonts w:ascii="Verdana" w:hAnsi="Verdana"/>
                <w:b/>
                <w:bCs/>
                <w:sz w:val="20"/>
                <w:szCs w:val="20"/>
              </w:rPr>
              <w:lastRenderedPageBreak/>
              <w:t>1.</w:t>
            </w:r>
            <w:r>
              <w:rPr>
                <w:rFonts w:ascii="Verdana" w:hAnsi="Verdana"/>
                <w:b/>
                <w:bCs/>
                <w:sz w:val="20"/>
                <w:szCs w:val="20"/>
              </w:rPr>
              <w:tab/>
            </w:r>
            <w:r w:rsidRPr="004372DF">
              <w:rPr>
                <w:rFonts w:ascii="Verdana" w:hAnsi="Verdana"/>
                <w:b/>
                <w:bCs/>
                <w:sz w:val="20"/>
                <w:szCs w:val="20"/>
              </w:rPr>
              <w:t xml:space="preserve">osservare, descrivere ed analizzare fenomeni appartenenti alla realtà naturale e artificiale e riconoscere nelle varie forme i concetti di sistema e di complessità </w:t>
            </w:r>
          </w:p>
          <w:p w:rsidR="00986682" w:rsidRPr="004372DF" w:rsidRDefault="00986682" w:rsidP="00986682"/>
          <w:p w:rsidR="00986682" w:rsidRDefault="00986682" w:rsidP="00986682">
            <w:pPr>
              <w:rPr>
                <w:rFonts w:ascii="Verdana" w:hAnsi="Verdana"/>
                <w:b/>
                <w:bCs/>
                <w:sz w:val="20"/>
                <w:szCs w:val="20"/>
              </w:rPr>
            </w:pPr>
            <w:r w:rsidRPr="004372DF">
              <w:rPr>
                <w:rFonts w:ascii="Verdana" w:hAnsi="Verdana"/>
                <w:b/>
                <w:bCs/>
                <w:sz w:val="20"/>
                <w:szCs w:val="20"/>
              </w:rPr>
              <w:t>2.</w:t>
            </w:r>
            <w:r w:rsidRPr="004372DF">
              <w:rPr>
                <w:rFonts w:ascii="Verdana" w:hAnsi="Verdana"/>
                <w:b/>
                <w:bCs/>
                <w:sz w:val="20"/>
                <w:szCs w:val="20"/>
              </w:rPr>
              <w:tab/>
              <w:t xml:space="preserve">analizzare qualitativamente e quantitativamente fenomeni legati alle trasformazioni di energia a partire dall’esperienza </w:t>
            </w:r>
          </w:p>
          <w:p w:rsidR="00986682" w:rsidRPr="004372DF" w:rsidRDefault="00986682" w:rsidP="00986682">
            <w:pPr>
              <w:rPr>
                <w:rFonts w:ascii="Verdana" w:hAnsi="Verdana"/>
                <w:b/>
                <w:bCs/>
                <w:sz w:val="20"/>
                <w:szCs w:val="20"/>
              </w:rPr>
            </w:pPr>
          </w:p>
          <w:p w:rsidR="00986682" w:rsidRPr="0033572D" w:rsidRDefault="00986682" w:rsidP="00986682">
            <w:pPr>
              <w:rPr>
                <w:rFonts w:ascii="Verdana" w:hAnsi="Verdana"/>
                <w:sz w:val="20"/>
                <w:szCs w:val="20"/>
              </w:rPr>
            </w:pPr>
            <w:r w:rsidRPr="004372DF">
              <w:rPr>
                <w:rFonts w:ascii="Verdana" w:hAnsi="Verdana"/>
                <w:b/>
                <w:bCs/>
                <w:sz w:val="20"/>
                <w:szCs w:val="20"/>
              </w:rPr>
              <w:t>3.</w:t>
            </w:r>
            <w:r w:rsidRPr="004372DF">
              <w:rPr>
                <w:rFonts w:ascii="Verdana" w:hAnsi="Verdana"/>
                <w:b/>
                <w:bCs/>
                <w:sz w:val="20"/>
                <w:szCs w:val="20"/>
              </w:rPr>
              <w:tab/>
              <w:t>essere consapevole delle potenzialità e dei limiti delle tecnologie nel contesto culturale e sociale in cui vengono applicate</w:t>
            </w:r>
          </w:p>
          <w:p w:rsidR="00986682" w:rsidRPr="0033572D" w:rsidRDefault="00986682" w:rsidP="00986682">
            <w:pPr>
              <w:rPr>
                <w:rFonts w:ascii="Verdana" w:hAnsi="Verdana"/>
                <w:b/>
                <w:color w:val="FF0000"/>
                <w:sz w:val="20"/>
                <w:szCs w:val="20"/>
              </w:rPr>
            </w:pPr>
          </w:p>
        </w:tc>
        <w:tc>
          <w:tcPr>
            <w:tcW w:w="4815" w:type="dxa"/>
          </w:tcPr>
          <w:p w:rsidR="00986682" w:rsidRPr="00426D8A" w:rsidRDefault="00986682" w:rsidP="00986682">
            <w:pPr>
              <w:jc w:val="center"/>
              <w:rPr>
                <w:rFonts w:ascii="Verdana" w:hAnsi="Verdana"/>
                <w:b/>
                <w:color w:val="1F4E79" w:themeColor="accent1" w:themeShade="80"/>
                <w:sz w:val="20"/>
                <w:szCs w:val="20"/>
              </w:rPr>
            </w:pPr>
            <w:r w:rsidRPr="00426D8A">
              <w:rPr>
                <w:rFonts w:ascii="Verdana" w:hAnsi="Verdana"/>
                <w:b/>
                <w:color w:val="1F4E79" w:themeColor="accent1" w:themeShade="80"/>
                <w:sz w:val="20"/>
                <w:szCs w:val="20"/>
              </w:rPr>
              <w:lastRenderedPageBreak/>
              <w:t>Abilità</w:t>
            </w:r>
          </w:p>
          <w:p w:rsidR="00986682" w:rsidRPr="0033572D" w:rsidRDefault="00986682" w:rsidP="00986682">
            <w:pPr>
              <w:jc w:val="both"/>
              <w:rPr>
                <w:rFonts w:ascii="Verdana" w:hAnsi="Verdana"/>
                <w:sz w:val="20"/>
                <w:szCs w:val="20"/>
              </w:rPr>
            </w:pPr>
          </w:p>
          <w:p w:rsidR="00986682" w:rsidRDefault="00986682" w:rsidP="00986682">
            <w:pPr>
              <w:autoSpaceDE w:val="0"/>
              <w:snapToGrid w:val="0"/>
              <w:rPr>
                <w:rFonts w:ascii="Verdana" w:eastAsia="Arial" w:hAnsi="Verdana" w:cs="Arial"/>
                <w:color w:val="000000"/>
                <w:sz w:val="20"/>
                <w:szCs w:val="20"/>
                <w:lang w:eastAsia="it-IT"/>
              </w:rPr>
            </w:pPr>
            <w:r>
              <w:rPr>
                <w:rFonts w:ascii="Verdana" w:eastAsia="Arial" w:hAnsi="Verdana" w:cs="Arial"/>
                <w:color w:val="000000"/>
                <w:sz w:val="20"/>
                <w:szCs w:val="20"/>
                <w:lang w:eastAsia="it-IT"/>
              </w:rPr>
              <w:lastRenderedPageBreak/>
              <w:t>D</w:t>
            </w:r>
            <w:r w:rsidRPr="00944D2F">
              <w:rPr>
                <w:rFonts w:ascii="Verdana" w:eastAsia="Arial" w:hAnsi="Verdana" w:cs="Arial"/>
                <w:color w:val="000000"/>
                <w:sz w:val="20"/>
                <w:szCs w:val="20"/>
                <w:lang w:eastAsia="it-IT"/>
              </w:rPr>
              <w:t>escrivere la struttura degli atomi di un qualsiasi elemento.</w:t>
            </w:r>
          </w:p>
          <w:p w:rsidR="00986682" w:rsidRDefault="00986682" w:rsidP="00986682">
            <w:pPr>
              <w:autoSpaceDE w:val="0"/>
              <w:snapToGrid w:val="0"/>
              <w:rPr>
                <w:rFonts w:ascii="Verdana" w:eastAsia="Arial" w:hAnsi="Verdana" w:cs="Arial"/>
                <w:color w:val="000000"/>
                <w:sz w:val="20"/>
                <w:szCs w:val="20"/>
                <w:lang w:eastAsia="it-IT"/>
              </w:rPr>
            </w:pPr>
            <w:r>
              <w:rPr>
                <w:rFonts w:ascii="Verdana" w:eastAsia="Arial" w:hAnsi="Verdana" w:cs="Arial"/>
                <w:color w:val="000000"/>
                <w:sz w:val="20"/>
                <w:szCs w:val="20"/>
                <w:lang w:eastAsia="it-IT"/>
              </w:rPr>
              <w:t>U</w:t>
            </w:r>
            <w:r w:rsidRPr="00944D2F">
              <w:rPr>
                <w:rFonts w:ascii="Verdana" w:eastAsia="Arial" w:hAnsi="Verdana" w:cs="Arial"/>
                <w:color w:val="000000"/>
                <w:sz w:val="20"/>
                <w:szCs w:val="20"/>
                <w:lang w:eastAsia="it-IT"/>
              </w:rPr>
              <w:t>tilizzare i simboli di Lewis per rappresentare la struttura elettron</w:t>
            </w:r>
            <w:r>
              <w:rPr>
                <w:rFonts w:ascii="Verdana" w:eastAsia="Arial" w:hAnsi="Verdana" w:cs="Arial"/>
                <w:color w:val="000000"/>
                <w:sz w:val="20"/>
                <w:szCs w:val="20"/>
                <w:lang w:eastAsia="it-IT"/>
              </w:rPr>
              <w:t>ica esterna di un atomo. D</w:t>
            </w:r>
            <w:r w:rsidRPr="00944D2F">
              <w:rPr>
                <w:rFonts w:ascii="Verdana" w:eastAsia="Arial" w:hAnsi="Verdana" w:cs="Arial"/>
                <w:color w:val="000000"/>
                <w:sz w:val="20"/>
                <w:szCs w:val="20"/>
                <w:lang w:eastAsia="it-IT"/>
              </w:rPr>
              <w:t xml:space="preserve">escrivere la ionizzazione di un atomo tramite il modello atomico di Bohr. </w:t>
            </w:r>
          </w:p>
          <w:p w:rsidR="00986682" w:rsidRPr="00944D2F" w:rsidRDefault="00986682" w:rsidP="00986682">
            <w:pPr>
              <w:autoSpaceDE w:val="0"/>
              <w:snapToGrid w:val="0"/>
              <w:rPr>
                <w:rFonts w:ascii="Verdana" w:eastAsia="Arial" w:hAnsi="Verdana" w:cs="Arial"/>
                <w:sz w:val="20"/>
                <w:szCs w:val="20"/>
                <w:lang w:eastAsia="it-IT"/>
              </w:rPr>
            </w:pPr>
            <w:r w:rsidRPr="00944D2F">
              <w:rPr>
                <w:rFonts w:ascii="Verdana" w:eastAsia="Arial" w:hAnsi="Verdana" w:cs="Arial"/>
                <w:color w:val="000000"/>
                <w:sz w:val="20"/>
                <w:szCs w:val="20"/>
                <w:lang w:eastAsia="it-IT"/>
              </w:rPr>
              <w:t xml:space="preserve">Utilizzare la tavola periodica per prevedere e spiegare le variazioni di alcune caratteristiche chimiche e fisiche degli elementi. </w:t>
            </w:r>
            <w:r w:rsidRPr="00944D2F">
              <w:rPr>
                <w:rFonts w:ascii="Verdana" w:eastAsia="Arial" w:hAnsi="Verdana" w:cs="Arial"/>
                <w:sz w:val="20"/>
                <w:szCs w:val="20"/>
                <w:lang w:eastAsia="it-IT"/>
              </w:rPr>
              <w:t xml:space="preserve"> </w:t>
            </w:r>
          </w:p>
          <w:p w:rsidR="00986682" w:rsidRDefault="00986682" w:rsidP="00986682">
            <w:pPr>
              <w:autoSpaceDE w:val="0"/>
              <w:snapToGrid w:val="0"/>
              <w:rPr>
                <w:rFonts w:ascii="Verdana" w:eastAsia="Arial" w:hAnsi="Verdana" w:cs="Arial"/>
                <w:sz w:val="20"/>
                <w:szCs w:val="20"/>
                <w:lang w:eastAsia="it-IT"/>
              </w:rPr>
            </w:pPr>
            <w:r w:rsidRPr="00944D2F">
              <w:rPr>
                <w:rFonts w:ascii="Verdana" w:eastAsia="Arial" w:hAnsi="Verdana" w:cs="Arial"/>
                <w:sz w:val="20"/>
                <w:szCs w:val="20"/>
                <w:lang w:eastAsia="it-IT"/>
              </w:rPr>
              <w:t xml:space="preserve">Prevedere e individuare quali tipi di legami interatomici e intermolecolari sono presenti nei diversi elementi e composti. </w:t>
            </w:r>
          </w:p>
          <w:p w:rsidR="00986682" w:rsidRDefault="00986682" w:rsidP="00986682">
            <w:pPr>
              <w:autoSpaceDE w:val="0"/>
              <w:snapToGrid w:val="0"/>
              <w:rPr>
                <w:rFonts w:ascii="Verdana" w:eastAsia="Arial" w:hAnsi="Verdana" w:cs="Arial"/>
                <w:sz w:val="20"/>
                <w:szCs w:val="20"/>
                <w:lang w:eastAsia="it-IT"/>
              </w:rPr>
            </w:pPr>
            <w:r w:rsidRPr="00944D2F">
              <w:rPr>
                <w:rFonts w:ascii="Verdana" w:eastAsia="Arial" w:hAnsi="Verdana" w:cs="Arial"/>
                <w:sz w:val="20"/>
                <w:szCs w:val="20"/>
                <w:lang w:eastAsia="it-IT"/>
              </w:rPr>
              <w:t xml:space="preserve">Utilizzare le formule di Lewis per rappresentare le molecole. Determinare la struttura spaziale di semplici molecole utilizzando la teoria VSEPR. </w:t>
            </w:r>
          </w:p>
          <w:p w:rsidR="00986682" w:rsidRDefault="00986682" w:rsidP="00986682">
            <w:pPr>
              <w:autoSpaceDE w:val="0"/>
              <w:snapToGrid w:val="0"/>
              <w:rPr>
                <w:rFonts w:ascii="Verdana" w:eastAsia="Arial" w:hAnsi="Verdana" w:cs="Arial"/>
                <w:sz w:val="20"/>
                <w:szCs w:val="20"/>
                <w:lang w:eastAsia="it-IT"/>
              </w:rPr>
            </w:pPr>
            <w:r w:rsidRPr="00944D2F">
              <w:rPr>
                <w:rFonts w:ascii="Verdana" w:eastAsia="Arial" w:hAnsi="Verdana" w:cs="Arial"/>
                <w:sz w:val="20"/>
                <w:szCs w:val="20"/>
                <w:lang w:eastAsia="it-IT"/>
              </w:rPr>
              <w:t>Riconoscere se una molecola è polare o apol</w:t>
            </w:r>
            <w:r>
              <w:rPr>
                <w:rFonts w:ascii="Verdana" w:eastAsia="Arial" w:hAnsi="Verdana" w:cs="Arial"/>
                <w:sz w:val="20"/>
                <w:szCs w:val="20"/>
                <w:lang w:eastAsia="it-IT"/>
              </w:rPr>
              <w:t xml:space="preserve">are dalla sua struttura. </w:t>
            </w:r>
          </w:p>
          <w:p w:rsidR="00986682" w:rsidRPr="00944D2F" w:rsidRDefault="00986682" w:rsidP="00986682">
            <w:pPr>
              <w:autoSpaceDE w:val="0"/>
              <w:snapToGrid w:val="0"/>
              <w:rPr>
                <w:rFonts w:ascii="Verdana" w:eastAsia="Arial" w:hAnsi="Verdana" w:cs="Arial"/>
                <w:sz w:val="20"/>
                <w:szCs w:val="20"/>
                <w:lang w:eastAsia="it-IT"/>
              </w:rPr>
            </w:pPr>
            <w:r>
              <w:rPr>
                <w:rFonts w:ascii="Verdana" w:eastAsia="Arial" w:hAnsi="Verdana" w:cs="Arial"/>
                <w:sz w:val="20"/>
                <w:szCs w:val="20"/>
                <w:lang w:eastAsia="it-IT"/>
              </w:rPr>
              <w:t>I</w:t>
            </w:r>
            <w:r w:rsidRPr="00944D2F">
              <w:rPr>
                <w:rFonts w:ascii="Verdana" w:eastAsia="Arial" w:hAnsi="Verdana" w:cs="Arial"/>
                <w:sz w:val="20"/>
                <w:szCs w:val="20"/>
                <w:lang w:eastAsia="it-IT"/>
              </w:rPr>
              <w:t xml:space="preserve">nterpretare e prevedere alcune proprietà chimico-fisiche delle sostanze in base al tipo di legame che le caratterizza.  </w:t>
            </w:r>
          </w:p>
          <w:p w:rsidR="00986682" w:rsidRPr="0033572D" w:rsidRDefault="00986682" w:rsidP="00986682">
            <w:pPr>
              <w:jc w:val="both"/>
              <w:rPr>
                <w:rFonts w:ascii="Verdana" w:hAnsi="Verdana"/>
                <w:sz w:val="20"/>
                <w:szCs w:val="20"/>
              </w:rPr>
            </w:pPr>
          </w:p>
          <w:p w:rsidR="00986682" w:rsidRPr="0033572D" w:rsidRDefault="00986682" w:rsidP="00986682">
            <w:pPr>
              <w:jc w:val="both"/>
              <w:rPr>
                <w:rFonts w:ascii="Verdana" w:hAnsi="Verdana"/>
                <w:sz w:val="20"/>
                <w:szCs w:val="20"/>
              </w:rPr>
            </w:pPr>
          </w:p>
          <w:p w:rsidR="00986682" w:rsidRPr="0033572D" w:rsidRDefault="00986682" w:rsidP="00986682">
            <w:pPr>
              <w:jc w:val="both"/>
              <w:rPr>
                <w:rFonts w:ascii="Verdana" w:hAnsi="Verdana"/>
                <w:b/>
                <w:color w:val="FF0000"/>
                <w:sz w:val="20"/>
                <w:szCs w:val="20"/>
              </w:rPr>
            </w:pPr>
          </w:p>
        </w:tc>
        <w:tc>
          <w:tcPr>
            <w:tcW w:w="5386" w:type="dxa"/>
          </w:tcPr>
          <w:p w:rsidR="00986682" w:rsidRPr="00426D8A" w:rsidRDefault="00986682" w:rsidP="00986682">
            <w:pPr>
              <w:jc w:val="center"/>
              <w:rPr>
                <w:rFonts w:ascii="Verdana" w:hAnsi="Verdana"/>
                <w:color w:val="1F4E79" w:themeColor="accent1" w:themeShade="80"/>
                <w:sz w:val="20"/>
                <w:szCs w:val="20"/>
              </w:rPr>
            </w:pPr>
            <w:r w:rsidRPr="00426D8A">
              <w:rPr>
                <w:rFonts w:ascii="Verdana" w:hAnsi="Verdana"/>
                <w:b/>
                <w:color w:val="1F4E79" w:themeColor="accent1" w:themeShade="80"/>
                <w:sz w:val="20"/>
                <w:szCs w:val="20"/>
              </w:rPr>
              <w:lastRenderedPageBreak/>
              <w:t>Contenut</w:t>
            </w:r>
            <w:r w:rsidRPr="00426D8A">
              <w:rPr>
                <w:rFonts w:ascii="Verdana" w:hAnsi="Verdana"/>
                <w:color w:val="1F4E79" w:themeColor="accent1" w:themeShade="80"/>
                <w:sz w:val="20"/>
                <w:szCs w:val="20"/>
              </w:rPr>
              <w:t>i</w:t>
            </w:r>
          </w:p>
          <w:p w:rsidR="00986682" w:rsidRPr="0033572D" w:rsidRDefault="00986682" w:rsidP="00986682">
            <w:pPr>
              <w:jc w:val="both"/>
              <w:rPr>
                <w:rFonts w:ascii="Verdana" w:hAnsi="Verdana"/>
                <w:sz w:val="20"/>
                <w:szCs w:val="20"/>
              </w:rPr>
            </w:pPr>
          </w:p>
          <w:p w:rsidR="00986682" w:rsidRPr="0033572D" w:rsidRDefault="00986682" w:rsidP="00986682">
            <w:pPr>
              <w:jc w:val="both"/>
              <w:rPr>
                <w:rFonts w:ascii="Verdana" w:hAnsi="Verdana"/>
                <w:sz w:val="20"/>
                <w:szCs w:val="20"/>
              </w:rPr>
            </w:pPr>
          </w:p>
          <w:p w:rsidR="00986682" w:rsidRPr="00E50885" w:rsidRDefault="00986682" w:rsidP="00986682">
            <w:pPr>
              <w:rPr>
                <w:rFonts w:ascii="Verdana" w:eastAsia="Times New Roman" w:hAnsi="Verdana" w:cs="Arial"/>
                <w:b/>
                <w:sz w:val="20"/>
                <w:szCs w:val="20"/>
                <w:lang w:eastAsia="it-IT"/>
              </w:rPr>
            </w:pPr>
            <w:r w:rsidRPr="00E50885">
              <w:rPr>
                <w:rFonts w:ascii="Verdana" w:eastAsia="Times New Roman" w:hAnsi="Verdana" w:cs="Arial"/>
                <w:b/>
                <w:sz w:val="20"/>
                <w:szCs w:val="20"/>
                <w:lang w:eastAsia="it-IT"/>
              </w:rPr>
              <w:t>Le particelle dell’atomo – La struttura dell’atomo</w:t>
            </w:r>
          </w:p>
          <w:p w:rsidR="00986682" w:rsidRPr="00E50885" w:rsidRDefault="00986682" w:rsidP="00986682">
            <w:pPr>
              <w:autoSpaceDE w:val="0"/>
              <w:rPr>
                <w:rFonts w:ascii="Verdana" w:eastAsia="Arial" w:hAnsi="Verdana" w:cs="Arial"/>
                <w:sz w:val="20"/>
                <w:szCs w:val="20"/>
                <w:lang w:eastAsia="it-IT"/>
              </w:rPr>
            </w:pPr>
            <w:r w:rsidRPr="00E50885">
              <w:rPr>
                <w:rFonts w:ascii="Verdana" w:eastAsia="Arial" w:hAnsi="Verdana" w:cs="Arial"/>
                <w:color w:val="000000"/>
                <w:sz w:val="20"/>
                <w:szCs w:val="20"/>
                <w:lang w:eastAsia="it-IT"/>
              </w:rPr>
              <w:t>Concetti preliminari: elementi (simboli, cenni sulla tavola periodica, metalli e non metalli) e composti. Le particelle fondamentali. I modelli atomici di Thomson e Rutherford. Numero at</w:t>
            </w:r>
            <w:r>
              <w:rPr>
                <w:rFonts w:ascii="Verdana" w:eastAsia="Arial" w:hAnsi="Verdana" w:cs="Arial"/>
                <w:color w:val="000000"/>
                <w:sz w:val="20"/>
                <w:szCs w:val="20"/>
                <w:lang w:eastAsia="it-IT"/>
              </w:rPr>
              <w:t>omico. Numero di massa. Isotopi</w:t>
            </w:r>
            <w:r w:rsidRPr="00E50885">
              <w:rPr>
                <w:rFonts w:ascii="Verdana" w:eastAsia="Arial" w:hAnsi="Verdana" w:cs="Arial"/>
                <w:color w:val="000000"/>
                <w:sz w:val="20"/>
                <w:szCs w:val="20"/>
                <w:lang w:eastAsia="it-IT"/>
              </w:rPr>
              <w:t xml:space="preserve">. La doppia natura della luce. Modello di Bohr. Il modello atomico a strati. Il modello a orbitali. Natura corpuscolare e ondulatoria dell’elettrone. Configurazioni elettroniche degli elementi. Ioni. </w:t>
            </w:r>
          </w:p>
          <w:p w:rsidR="00986682" w:rsidRPr="0033572D" w:rsidRDefault="00986682" w:rsidP="00986682">
            <w:pPr>
              <w:jc w:val="both"/>
              <w:rPr>
                <w:rFonts w:ascii="Verdana" w:hAnsi="Verdana"/>
                <w:sz w:val="20"/>
                <w:szCs w:val="20"/>
              </w:rPr>
            </w:pPr>
          </w:p>
          <w:p w:rsidR="00986682" w:rsidRPr="00E50885" w:rsidRDefault="00986682" w:rsidP="00986682">
            <w:pPr>
              <w:rPr>
                <w:rFonts w:ascii="Verdana" w:eastAsia="Times New Roman" w:hAnsi="Verdana" w:cs="Arial"/>
                <w:b/>
                <w:sz w:val="20"/>
                <w:szCs w:val="20"/>
                <w:lang w:eastAsia="it-IT"/>
              </w:rPr>
            </w:pPr>
            <w:r w:rsidRPr="00E50885">
              <w:rPr>
                <w:rFonts w:ascii="Verdana" w:eastAsia="Times New Roman" w:hAnsi="Verdana" w:cs="Arial"/>
                <w:b/>
                <w:sz w:val="20"/>
                <w:szCs w:val="20"/>
                <w:lang w:eastAsia="it-IT"/>
              </w:rPr>
              <w:t>La tavola periodica degli elementi</w:t>
            </w:r>
          </w:p>
          <w:p w:rsidR="00986682" w:rsidRDefault="00986682" w:rsidP="00986682">
            <w:pPr>
              <w:jc w:val="both"/>
              <w:rPr>
                <w:rFonts w:ascii="Verdana" w:eastAsia="Arial" w:hAnsi="Verdana" w:cs="Arial"/>
                <w:color w:val="000000"/>
                <w:sz w:val="20"/>
                <w:szCs w:val="20"/>
                <w:lang w:eastAsia="it-IT"/>
              </w:rPr>
            </w:pPr>
            <w:r w:rsidRPr="00E50885">
              <w:rPr>
                <w:rFonts w:ascii="Verdana" w:eastAsia="Arial" w:hAnsi="Verdana" w:cs="Arial"/>
                <w:color w:val="000000"/>
                <w:sz w:val="20"/>
                <w:szCs w:val="20"/>
                <w:lang w:eastAsia="it-IT"/>
              </w:rPr>
              <w:t>Gruppi e periodi. Elettroni di valenza e simbologia di Lewis. Tavola periodica degli elementi. Dipendenza delle caratteristiche chimiche dalla configurazione elettronica esterna degli atomi. Alcune proprietà periodiche (potenziale  di ionizzazione,  affinità elettronica, elettronegatività, volume atomico).</w:t>
            </w:r>
          </w:p>
          <w:p w:rsidR="00986682" w:rsidRDefault="00986682" w:rsidP="00986682">
            <w:pPr>
              <w:jc w:val="both"/>
              <w:rPr>
                <w:rFonts w:ascii="Verdana" w:eastAsia="Arial" w:hAnsi="Verdana" w:cs="Arial"/>
                <w:color w:val="000000"/>
                <w:sz w:val="20"/>
                <w:szCs w:val="20"/>
                <w:lang w:eastAsia="it-IT"/>
              </w:rPr>
            </w:pPr>
          </w:p>
          <w:p w:rsidR="00986682" w:rsidRPr="00E50885" w:rsidRDefault="00986682" w:rsidP="00986682">
            <w:pPr>
              <w:rPr>
                <w:rFonts w:ascii="Verdana" w:eastAsia="Times New Roman" w:hAnsi="Verdana" w:cs="Arial"/>
                <w:b/>
                <w:sz w:val="20"/>
                <w:szCs w:val="20"/>
                <w:lang w:eastAsia="it-IT"/>
              </w:rPr>
            </w:pPr>
            <w:r w:rsidRPr="00E50885">
              <w:rPr>
                <w:rFonts w:ascii="Verdana" w:eastAsia="Times New Roman" w:hAnsi="Verdana" w:cs="Arial"/>
                <w:b/>
                <w:sz w:val="20"/>
                <w:szCs w:val="20"/>
                <w:lang w:eastAsia="it-IT"/>
              </w:rPr>
              <w:t>I legami tra atomi e la formazione delle molecole</w:t>
            </w:r>
          </w:p>
          <w:p w:rsidR="00986682" w:rsidRDefault="00986682" w:rsidP="00986682">
            <w:pPr>
              <w:jc w:val="both"/>
              <w:rPr>
                <w:rFonts w:ascii="Verdana" w:eastAsia="Arial" w:hAnsi="Verdana" w:cs="Arial"/>
                <w:sz w:val="20"/>
                <w:szCs w:val="20"/>
                <w:lang w:eastAsia="it-IT"/>
              </w:rPr>
            </w:pPr>
            <w:r w:rsidRPr="00E50885">
              <w:rPr>
                <w:rFonts w:ascii="Verdana" w:eastAsia="Arial" w:hAnsi="Verdana" w:cs="Arial"/>
                <w:sz w:val="20"/>
                <w:szCs w:val="20"/>
                <w:lang w:eastAsia="it-IT"/>
              </w:rPr>
              <w:t>La configurazione elettronica esterna e la simbologia di Lewis. Legame chimico. Elettronegatività. Legame ionico. Legame covalente omopolare ed eteropolare. Energia di legame. Legame dativo. Formule di Lewis e di struttura di alcune molecole. Legame metallico.</w:t>
            </w:r>
          </w:p>
          <w:p w:rsidR="00986682" w:rsidRDefault="00986682" w:rsidP="00986682">
            <w:pPr>
              <w:jc w:val="both"/>
              <w:rPr>
                <w:rFonts w:ascii="Verdana" w:eastAsia="Arial" w:hAnsi="Verdana" w:cs="Arial"/>
                <w:sz w:val="20"/>
                <w:szCs w:val="20"/>
                <w:lang w:eastAsia="it-IT"/>
              </w:rPr>
            </w:pPr>
          </w:p>
          <w:p w:rsidR="00986682" w:rsidRPr="00E50885" w:rsidRDefault="00986682" w:rsidP="00986682">
            <w:pPr>
              <w:rPr>
                <w:rFonts w:ascii="Verdana" w:eastAsia="Times New Roman" w:hAnsi="Verdana" w:cs="Arial"/>
                <w:b/>
                <w:sz w:val="20"/>
                <w:szCs w:val="20"/>
                <w:lang w:eastAsia="it-IT"/>
              </w:rPr>
            </w:pPr>
            <w:r w:rsidRPr="00E50885">
              <w:rPr>
                <w:rFonts w:ascii="Verdana" w:eastAsia="Times New Roman" w:hAnsi="Verdana" w:cs="Arial"/>
                <w:b/>
                <w:sz w:val="20"/>
                <w:szCs w:val="20"/>
                <w:lang w:eastAsia="it-IT"/>
              </w:rPr>
              <w:t>Proprietà delle molecole e forze intermolecolari</w:t>
            </w:r>
          </w:p>
          <w:p w:rsidR="00986682" w:rsidRPr="0033572D" w:rsidRDefault="00986682" w:rsidP="00986682">
            <w:pPr>
              <w:jc w:val="both"/>
              <w:rPr>
                <w:rFonts w:ascii="Verdana" w:hAnsi="Verdana"/>
                <w:sz w:val="20"/>
                <w:szCs w:val="20"/>
              </w:rPr>
            </w:pPr>
            <w:r w:rsidRPr="00E50885">
              <w:rPr>
                <w:rFonts w:ascii="Verdana" w:eastAsia="Arial" w:hAnsi="Verdana" w:cs="Arial"/>
                <w:sz w:val="20"/>
                <w:szCs w:val="20"/>
                <w:lang w:eastAsia="it-IT"/>
              </w:rPr>
              <w:t>Teoria VSEPR. Molecole polari e apolari. Legami intermolecolari: legame dipolo-dipolo, legame ad idrogeno, forze di Van der Waals.</w:t>
            </w:r>
          </w:p>
          <w:p w:rsidR="00986682" w:rsidRDefault="00986682" w:rsidP="00986682">
            <w:pPr>
              <w:jc w:val="both"/>
              <w:rPr>
                <w:rFonts w:ascii="Verdana" w:hAnsi="Verdana"/>
                <w:b/>
                <w:color w:val="FF0000"/>
                <w:sz w:val="20"/>
                <w:szCs w:val="20"/>
              </w:rPr>
            </w:pPr>
          </w:p>
          <w:p w:rsidR="00986682" w:rsidRDefault="00986682" w:rsidP="00986682">
            <w:pPr>
              <w:jc w:val="both"/>
              <w:rPr>
                <w:rFonts w:ascii="Verdana" w:hAnsi="Verdana"/>
                <w:b/>
                <w:color w:val="FF0000"/>
                <w:sz w:val="20"/>
                <w:szCs w:val="20"/>
              </w:rPr>
            </w:pPr>
          </w:p>
          <w:p w:rsidR="00986682" w:rsidRPr="0033572D" w:rsidRDefault="00986682" w:rsidP="00986682">
            <w:pPr>
              <w:jc w:val="both"/>
              <w:rPr>
                <w:rFonts w:ascii="Verdana" w:hAnsi="Verdana"/>
                <w:b/>
                <w:color w:val="FF0000"/>
                <w:sz w:val="20"/>
                <w:szCs w:val="20"/>
              </w:rPr>
            </w:pPr>
          </w:p>
        </w:tc>
      </w:tr>
    </w:tbl>
    <w:p w:rsidR="00BB2CEF" w:rsidRPr="0033572D" w:rsidRDefault="00BB2CEF" w:rsidP="00B97248">
      <w:pPr>
        <w:jc w:val="center"/>
        <w:rPr>
          <w:rFonts w:ascii="Verdana" w:hAnsi="Verdana"/>
          <w:b/>
          <w:color w:val="FF0000"/>
          <w:sz w:val="20"/>
          <w:szCs w:val="20"/>
        </w:rPr>
      </w:pPr>
    </w:p>
    <w:p w:rsidR="00685CAD" w:rsidRPr="0033572D" w:rsidRDefault="00685CAD" w:rsidP="00B97248">
      <w:pPr>
        <w:jc w:val="center"/>
        <w:rPr>
          <w:rFonts w:ascii="Verdana" w:hAnsi="Verdana"/>
          <w:b/>
          <w:color w:val="FF0000"/>
          <w:sz w:val="20"/>
          <w:szCs w:val="20"/>
        </w:rPr>
      </w:pPr>
    </w:p>
    <w:tbl>
      <w:tblPr>
        <w:tblStyle w:val="Grigliatabella"/>
        <w:tblW w:w="14170" w:type="dxa"/>
        <w:tblLook w:val="04A0" w:firstRow="1" w:lastRow="0" w:firstColumn="1" w:lastColumn="0" w:noHBand="0" w:noVBand="1"/>
      </w:tblPr>
      <w:tblGrid>
        <w:gridCol w:w="4106"/>
        <w:gridCol w:w="3969"/>
        <w:gridCol w:w="2410"/>
        <w:gridCol w:w="3685"/>
      </w:tblGrid>
      <w:tr w:rsidR="00342632" w:rsidRPr="0033572D" w:rsidTr="008E63FB">
        <w:tc>
          <w:tcPr>
            <w:tcW w:w="14170" w:type="dxa"/>
            <w:gridSpan w:val="4"/>
          </w:tcPr>
          <w:p w:rsidR="00342632" w:rsidRPr="0033572D" w:rsidRDefault="00E50885" w:rsidP="004372DF">
            <w:pPr>
              <w:jc w:val="center"/>
              <w:rPr>
                <w:rFonts w:ascii="Verdana" w:hAnsi="Verdana"/>
                <w:b/>
                <w:color w:val="FF0000"/>
                <w:sz w:val="20"/>
                <w:szCs w:val="20"/>
              </w:rPr>
            </w:pPr>
            <w:r w:rsidRPr="00426D8A">
              <w:rPr>
                <w:rFonts w:ascii="Verdana" w:hAnsi="Verdana"/>
                <w:b/>
                <w:color w:val="1F4E79" w:themeColor="accent1" w:themeShade="80"/>
                <w:sz w:val="20"/>
                <w:szCs w:val="20"/>
              </w:rPr>
              <w:t>Atomi e molecole</w:t>
            </w:r>
          </w:p>
        </w:tc>
      </w:tr>
      <w:tr w:rsidR="00342632" w:rsidRPr="0033572D" w:rsidTr="008E63FB">
        <w:tc>
          <w:tcPr>
            <w:tcW w:w="4106" w:type="dxa"/>
          </w:tcPr>
          <w:p w:rsidR="00342632" w:rsidRPr="00426D8A" w:rsidRDefault="00342632" w:rsidP="004372DF">
            <w:pPr>
              <w:jc w:val="center"/>
              <w:rPr>
                <w:rFonts w:ascii="Verdana" w:hAnsi="Verdana"/>
                <w:b/>
                <w:color w:val="1F4E79" w:themeColor="accent1" w:themeShade="80"/>
                <w:sz w:val="20"/>
                <w:szCs w:val="20"/>
              </w:rPr>
            </w:pPr>
            <w:r w:rsidRPr="00426D8A">
              <w:rPr>
                <w:rFonts w:ascii="Verdana" w:hAnsi="Verdana"/>
                <w:b/>
                <w:color w:val="1F4E79" w:themeColor="accent1" w:themeShade="80"/>
                <w:sz w:val="20"/>
                <w:szCs w:val="20"/>
              </w:rPr>
              <w:t>Tempi</w:t>
            </w:r>
          </w:p>
          <w:p w:rsidR="00342632" w:rsidRPr="00700641" w:rsidRDefault="00E50885" w:rsidP="004372DF">
            <w:pPr>
              <w:rPr>
                <w:rFonts w:ascii="Verdana" w:hAnsi="Verdana"/>
                <w:sz w:val="20"/>
                <w:szCs w:val="20"/>
              </w:rPr>
            </w:pPr>
            <w:r>
              <w:rPr>
                <w:rFonts w:ascii="Verdana" w:hAnsi="Verdana"/>
                <w:sz w:val="20"/>
                <w:szCs w:val="20"/>
              </w:rPr>
              <w:t>5</w:t>
            </w:r>
            <w:r w:rsidR="00416EEF">
              <w:rPr>
                <w:rFonts w:ascii="Verdana" w:hAnsi="Verdana"/>
                <w:sz w:val="20"/>
                <w:szCs w:val="20"/>
              </w:rPr>
              <w:t>0</w:t>
            </w:r>
            <w:r w:rsidR="00342632" w:rsidRPr="00700641">
              <w:rPr>
                <w:rFonts w:ascii="Verdana" w:hAnsi="Verdana"/>
                <w:sz w:val="20"/>
                <w:szCs w:val="20"/>
              </w:rPr>
              <w:t xml:space="preserve"> ore</w:t>
            </w:r>
          </w:p>
        </w:tc>
        <w:tc>
          <w:tcPr>
            <w:tcW w:w="3969" w:type="dxa"/>
          </w:tcPr>
          <w:p w:rsidR="00342632" w:rsidRDefault="00342632" w:rsidP="004372DF">
            <w:pPr>
              <w:jc w:val="center"/>
              <w:rPr>
                <w:rFonts w:ascii="Verdana" w:hAnsi="Verdana"/>
                <w:b/>
                <w:color w:val="FF0000"/>
                <w:sz w:val="20"/>
                <w:szCs w:val="20"/>
              </w:rPr>
            </w:pPr>
            <w:r w:rsidRPr="00426D8A">
              <w:rPr>
                <w:rFonts w:ascii="Verdana" w:hAnsi="Verdana"/>
                <w:b/>
                <w:color w:val="1F4E79" w:themeColor="accent1" w:themeShade="80"/>
                <w:sz w:val="20"/>
                <w:szCs w:val="20"/>
              </w:rPr>
              <w:t>Collegamenti interdisciplinari</w:t>
            </w:r>
          </w:p>
          <w:p w:rsidR="00342632" w:rsidRPr="0001097B" w:rsidRDefault="0001097B" w:rsidP="00342632">
            <w:pPr>
              <w:rPr>
                <w:rFonts w:ascii="Verdana" w:hAnsi="Verdana"/>
                <w:sz w:val="20"/>
                <w:szCs w:val="20"/>
              </w:rPr>
            </w:pPr>
            <w:r w:rsidRPr="0001097B">
              <w:rPr>
                <w:rFonts w:ascii="Verdana" w:hAnsi="Verdana"/>
                <w:sz w:val="20"/>
                <w:szCs w:val="20"/>
              </w:rPr>
              <w:t xml:space="preserve">Scienze integrate (Scienze della terra e </w:t>
            </w:r>
            <w:r w:rsidR="00E50885" w:rsidRPr="0001097B">
              <w:rPr>
                <w:rFonts w:ascii="Verdana" w:hAnsi="Verdana"/>
                <w:sz w:val="20"/>
                <w:szCs w:val="20"/>
              </w:rPr>
              <w:t>Biologia</w:t>
            </w:r>
            <w:r w:rsidRPr="0001097B">
              <w:rPr>
                <w:rFonts w:ascii="Verdana" w:hAnsi="Verdana"/>
                <w:sz w:val="20"/>
                <w:szCs w:val="20"/>
              </w:rPr>
              <w:t>)</w:t>
            </w:r>
          </w:p>
          <w:p w:rsidR="00E50885" w:rsidRPr="00342632" w:rsidRDefault="0001097B" w:rsidP="00342632">
            <w:pPr>
              <w:rPr>
                <w:rFonts w:ascii="Verdana" w:hAnsi="Verdana"/>
                <w:color w:val="FF0000"/>
                <w:sz w:val="20"/>
                <w:szCs w:val="20"/>
              </w:rPr>
            </w:pPr>
            <w:r w:rsidRPr="0001097B">
              <w:rPr>
                <w:rFonts w:ascii="Verdana" w:hAnsi="Verdana"/>
                <w:sz w:val="20"/>
                <w:szCs w:val="20"/>
              </w:rPr>
              <w:t>Scienze integrate (Fisica)</w:t>
            </w:r>
          </w:p>
        </w:tc>
        <w:tc>
          <w:tcPr>
            <w:tcW w:w="2410" w:type="dxa"/>
          </w:tcPr>
          <w:p w:rsidR="00342632" w:rsidRPr="00426D8A" w:rsidRDefault="00342632" w:rsidP="004372DF">
            <w:pPr>
              <w:jc w:val="center"/>
              <w:rPr>
                <w:rFonts w:ascii="Verdana" w:hAnsi="Verdana"/>
                <w:b/>
                <w:color w:val="1F4E79" w:themeColor="accent1" w:themeShade="80"/>
                <w:sz w:val="20"/>
                <w:szCs w:val="20"/>
              </w:rPr>
            </w:pPr>
            <w:r w:rsidRPr="00426D8A">
              <w:rPr>
                <w:rFonts w:ascii="Verdana" w:hAnsi="Verdana"/>
                <w:b/>
                <w:color w:val="1F4E79" w:themeColor="accent1" w:themeShade="80"/>
                <w:sz w:val="20"/>
                <w:szCs w:val="20"/>
              </w:rPr>
              <w:t>Spazi</w:t>
            </w:r>
          </w:p>
          <w:p w:rsidR="00342632" w:rsidRPr="004E090B" w:rsidRDefault="00342632" w:rsidP="004372DF">
            <w:pPr>
              <w:rPr>
                <w:rFonts w:ascii="Verdana" w:hAnsi="Verdana"/>
                <w:sz w:val="20"/>
                <w:szCs w:val="20"/>
              </w:rPr>
            </w:pPr>
            <w:r>
              <w:rPr>
                <w:rFonts w:ascii="Verdana" w:hAnsi="Verdana"/>
                <w:sz w:val="20"/>
                <w:szCs w:val="20"/>
              </w:rPr>
              <w:t>Aula, laboratorio</w:t>
            </w:r>
          </w:p>
        </w:tc>
        <w:tc>
          <w:tcPr>
            <w:tcW w:w="3685" w:type="dxa"/>
          </w:tcPr>
          <w:p w:rsidR="00342632" w:rsidRPr="00426D8A" w:rsidRDefault="00342632" w:rsidP="004372DF">
            <w:pPr>
              <w:jc w:val="center"/>
              <w:rPr>
                <w:rFonts w:ascii="Verdana" w:hAnsi="Verdana"/>
                <w:b/>
                <w:color w:val="1F4E79" w:themeColor="accent1" w:themeShade="80"/>
                <w:sz w:val="20"/>
                <w:szCs w:val="20"/>
              </w:rPr>
            </w:pPr>
            <w:r w:rsidRPr="00426D8A">
              <w:rPr>
                <w:rFonts w:ascii="Verdana" w:hAnsi="Verdana"/>
                <w:b/>
                <w:color w:val="1F4E79" w:themeColor="accent1" w:themeShade="80"/>
                <w:sz w:val="20"/>
                <w:szCs w:val="20"/>
              </w:rPr>
              <w:t>Strumenti</w:t>
            </w:r>
          </w:p>
          <w:p w:rsidR="00342632" w:rsidRPr="004E090B" w:rsidRDefault="009E18DB" w:rsidP="009E18DB">
            <w:pPr>
              <w:rPr>
                <w:rFonts w:ascii="Verdana" w:hAnsi="Verdana"/>
                <w:sz w:val="20"/>
                <w:szCs w:val="20"/>
              </w:rPr>
            </w:pPr>
            <w:r>
              <w:rPr>
                <w:rFonts w:ascii="Verdana" w:hAnsi="Verdana"/>
                <w:sz w:val="20"/>
                <w:szCs w:val="20"/>
              </w:rPr>
              <w:t>Libro di testo, PC</w:t>
            </w:r>
          </w:p>
        </w:tc>
      </w:tr>
    </w:tbl>
    <w:p w:rsidR="00685CAD" w:rsidRPr="0033572D" w:rsidRDefault="00685CAD" w:rsidP="00685CAD">
      <w:pPr>
        <w:rPr>
          <w:rFonts w:ascii="Verdana" w:hAnsi="Verdana"/>
          <w:b/>
          <w:color w:val="FF0000"/>
          <w:sz w:val="20"/>
          <w:szCs w:val="20"/>
        </w:rPr>
      </w:pPr>
    </w:p>
    <w:p w:rsidR="006F29C7" w:rsidRPr="0033572D" w:rsidRDefault="006F29C7" w:rsidP="006F29C7">
      <w:pPr>
        <w:rPr>
          <w:rFonts w:ascii="Verdana" w:hAnsi="Verdana"/>
          <w:b/>
          <w:color w:val="FF0000"/>
          <w:sz w:val="20"/>
          <w:szCs w:val="20"/>
        </w:rPr>
      </w:pPr>
    </w:p>
    <w:tbl>
      <w:tblPr>
        <w:tblStyle w:val="Grigliatabella"/>
        <w:tblW w:w="14170" w:type="dxa"/>
        <w:tblLook w:val="04A0" w:firstRow="1" w:lastRow="0" w:firstColumn="1" w:lastColumn="0" w:noHBand="0" w:noVBand="1"/>
      </w:tblPr>
      <w:tblGrid>
        <w:gridCol w:w="4106"/>
        <w:gridCol w:w="4630"/>
        <w:gridCol w:w="5434"/>
      </w:tblGrid>
      <w:tr w:rsidR="00986682" w:rsidRPr="0033572D" w:rsidTr="00AA4EEB">
        <w:tc>
          <w:tcPr>
            <w:tcW w:w="14170" w:type="dxa"/>
            <w:gridSpan w:val="3"/>
          </w:tcPr>
          <w:p w:rsidR="00986682" w:rsidRPr="0033572D" w:rsidRDefault="00986682" w:rsidP="004372DF">
            <w:pPr>
              <w:jc w:val="center"/>
              <w:rPr>
                <w:rFonts w:ascii="Verdana" w:hAnsi="Verdana"/>
                <w:b/>
                <w:color w:val="002060"/>
                <w:sz w:val="20"/>
                <w:szCs w:val="20"/>
              </w:rPr>
            </w:pPr>
            <w:r>
              <w:rPr>
                <w:rFonts w:ascii="Verdana" w:hAnsi="Verdana"/>
                <w:b/>
                <w:color w:val="002060"/>
                <w:sz w:val="20"/>
                <w:szCs w:val="20"/>
              </w:rPr>
              <w:t>4. Le Leggi dei gas</w:t>
            </w:r>
          </w:p>
        </w:tc>
      </w:tr>
      <w:tr w:rsidR="00DD3822" w:rsidRPr="0033572D" w:rsidTr="008E63FB">
        <w:tc>
          <w:tcPr>
            <w:tcW w:w="4106" w:type="dxa"/>
          </w:tcPr>
          <w:p w:rsidR="00DD3822" w:rsidRPr="0033572D" w:rsidRDefault="00DD3822" w:rsidP="004372DF">
            <w:pPr>
              <w:jc w:val="center"/>
              <w:rPr>
                <w:rFonts w:ascii="Verdana" w:hAnsi="Verdana"/>
                <w:b/>
                <w:bCs/>
                <w:color w:val="002060"/>
                <w:sz w:val="20"/>
                <w:szCs w:val="20"/>
              </w:rPr>
            </w:pPr>
            <w:r w:rsidRPr="0033572D">
              <w:rPr>
                <w:rFonts w:ascii="Verdana" w:hAnsi="Verdana"/>
                <w:b/>
                <w:bCs/>
                <w:color w:val="002060"/>
                <w:sz w:val="20"/>
                <w:szCs w:val="20"/>
              </w:rPr>
              <w:t>Competenze</w:t>
            </w:r>
          </w:p>
          <w:p w:rsidR="00DD3822" w:rsidRPr="0033572D" w:rsidRDefault="00DD3822" w:rsidP="004372DF">
            <w:pPr>
              <w:jc w:val="both"/>
              <w:rPr>
                <w:rFonts w:ascii="Verdana" w:hAnsi="Verdana"/>
                <w:b/>
                <w:bCs/>
                <w:sz w:val="20"/>
                <w:szCs w:val="20"/>
              </w:rPr>
            </w:pPr>
          </w:p>
          <w:p w:rsidR="00DD3822" w:rsidRPr="0001097B" w:rsidRDefault="00DD3822" w:rsidP="009E18DB">
            <w:pPr>
              <w:rPr>
                <w:rFonts w:ascii="Verdana" w:hAnsi="Verdana"/>
                <w:b/>
                <w:bCs/>
                <w:sz w:val="20"/>
                <w:szCs w:val="20"/>
              </w:rPr>
            </w:pPr>
            <w:r w:rsidRPr="0001097B">
              <w:rPr>
                <w:rFonts w:ascii="Verdana" w:hAnsi="Verdana"/>
                <w:b/>
                <w:bCs/>
                <w:sz w:val="20"/>
                <w:szCs w:val="20"/>
              </w:rPr>
              <w:t>1.</w:t>
            </w:r>
            <w:r w:rsidRPr="0001097B">
              <w:rPr>
                <w:rFonts w:ascii="Verdana" w:hAnsi="Verdana"/>
                <w:b/>
                <w:bCs/>
                <w:sz w:val="20"/>
                <w:szCs w:val="20"/>
              </w:rPr>
              <w:tab/>
              <w:t xml:space="preserve">osservare, descrivere ed analizzare fenomeni appartenenti alla realtà naturale e artificiale e riconoscere nelle varie forme i concetti di sistema e di complessità </w:t>
            </w:r>
          </w:p>
          <w:p w:rsidR="00DD3822" w:rsidRPr="0001097B" w:rsidRDefault="00DD3822" w:rsidP="009E18DB"/>
          <w:p w:rsidR="00DD3822" w:rsidRPr="0001097B" w:rsidRDefault="00DD3822" w:rsidP="009E18DB">
            <w:pPr>
              <w:rPr>
                <w:rFonts w:ascii="Verdana" w:hAnsi="Verdana"/>
                <w:b/>
                <w:bCs/>
                <w:sz w:val="20"/>
                <w:szCs w:val="20"/>
              </w:rPr>
            </w:pPr>
            <w:r w:rsidRPr="0001097B">
              <w:rPr>
                <w:rFonts w:ascii="Verdana" w:hAnsi="Verdana"/>
                <w:b/>
                <w:bCs/>
                <w:sz w:val="20"/>
                <w:szCs w:val="20"/>
              </w:rPr>
              <w:t>2.</w:t>
            </w:r>
            <w:r w:rsidRPr="0001097B">
              <w:rPr>
                <w:rFonts w:ascii="Verdana" w:hAnsi="Verdana"/>
                <w:b/>
                <w:bCs/>
                <w:sz w:val="20"/>
                <w:szCs w:val="20"/>
              </w:rPr>
              <w:tab/>
              <w:t xml:space="preserve">analizzare qualitativamente e quantitativamente fenomeni legati alle trasformazioni di energia a partire dall’esperienza </w:t>
            </w:r>
          </w:p>
          <w:p w:rsidR="00DD3822" w:rsidRPr="0033572D" w:rsidRDefault="00DD3822" w:rsidP="004372DF">
            <w:pPr>
              <w:jc w:val="both"/>
              <w:rPr>
                <w:rFonts w:ascii="Verdana" w:hAnsi="Verdana"/>
                <w:b/>
                <w:bCs/>
                <w:sz w:val="20"/>
                <w:szCs w:val="20"/>
              </w:rPr>
            </w:pPr>
          </w:p>
          <w:p w:rsidR="00DD3822" w:rsidRPr="0033572D" w:rsidRDefault="00DD3822" w:rsidP="009E18DB">
            <w:pPr>
              <w:jc w:val="both"/>
              <w:rPr>
                <w:rFonts w:ascii="Verdana" w:hAnsi="Verdana"/>
                <w:sz w:val="20"/>
                <w:szCs w:val="20"/>
              </w:rPr>
            </w:pPr>
          </w:p>
        </w:tc>
        <w:tc>
          <w:tcPr>
            <w:tcW w:w="4630" w:type="dxa"/>
          </w:tcPr>
          <w:p w:rsidR="00DD3822" w:rsidRPr="0033572D" w:rsidRDefault="00DD3822" w:rsidP="004372DF">
            <w:pPr>
              <w:jc w:val="center"/>
              <w:rPr>
                <w:rFonts w:ascii="Verdana" w:hAnsi="Verdana"/>
                <w:b/>
                <w:color w:val="002060"/>
                <w:sz w:val="20"/>
                <w:szCs w:val="20"/>
              </w:rPr>
            </w:pPr>
            <w:r w:rsidRPr="0033572D">
              <w:rPr>
                <w:rFonts w:ascii="Verdana" w:hAnsi="Verdana"/>
                <w:b/>
                <w:color w:val="002060"/>
                <w:sz w:val="20"/>
                <w:szCs w:val="20"/>
              </w:rPr>
              <w:t>Abilità</w:t>
            </w:r>
          </w:p>
          <w:p w:rsidR="00DD3822" w:rsidRPr="0033572D" w:rsidRDefault="00DD3822" w:rsidP="004372DF">
            <w:pPr>
              <w:jc w:val="center"/>
              <w:rPr>
                <w:rFonts w:ascii="Verdana" w:hAnsi="Verdana"/>
                <w:b/>
                <w:color w:val="FF0000"/>
                <w:sz w:val="20"/>
                <w:szCs w:val="20"/>
              </w:rPr>
            </w:pPr>
          </w:p>
          <w:p w:rsidR="00DD3822" w:rsidRPr="009E18DB" w:rsidRDefault="00DD3822" w:rsidP="009E18DB">
            <w:pPr>
              <w:autoSpaceDE w:val="0"/>
              <w:snapToGrid w:val="0"/>
              <w:rPr>
                <w:rFonts w:ascii="Verdana" w:eastAsia="Arial" w:hAnsi="Verdana" w:cs="Arial"/>
                <w:sz w:val="20"/>
                <w:szCs w:val="20"/>
                <w:lang w:eastAsia="it-IT"/>
              </w:rPr>
            </w:pPr>
            <w:r w:rsidRPr="009E18DB">
              <w:rPr>
                <w:rFonts w:ascii="Verdana" w:eastAsia="Arial" w:hAnsi="Verdana" w:cs="Arial"/>
                <w:sz w:val="20"/>
                <w:szCs w:val="20"/>
                <w:lang w:eastAsia="it-IT"/>
              </w:rPr>
              <w:t>Determinare le caratteristiche fisiche di un gas mettendo in relazione le grandezze che ne descrivono lo stato e utilizzare le leggi che ne derivano per risolvere problemi.</w:t>
            </w:r>
          </w:p>
          <w:p w:rsidR="00DD3822" w:rsidRPr="009E18DB" w:rsidRDefault="00DD3822" w:rsidP="009E18DB">
            <w:pPr>
              <w:jc w:val="both"/>
              <w:rPr>
                <w:rFonts w:ascii="Verdana" w:eastAsia="Arial" w:hAnsi="Verdana" w:cs="Arial"/>
                <w:sz w:val="20"/>
                <w:szCs w:val="20"/>
                <w:lang w:eastAsia="it-IT"/>
              </w:rPr>
            </w:pPr>
            <w:r w:rsidRPr="009E18DB">
              <w:rPr>
                <w:rFonts w:ascii="Verdana" w:eastAsia="Arial" w:hAnsi="Verdana" w:cs="Arial"/>
                <w:sz w:val="20"/>
                <w:szCs w:val="20"/>
                <w:lang w:eastAsia="it-IT"/>
              </w:rPr>
              <w:t>Riconoscere in quale forma e in quale stato si presenta l’energia, quali sono gli effetti da essa provocati e quali sono le trasformazioni che essa subisce.</w:t>
            </w:r>
          </w:p>
          <w:p w:rsidR="00DD3822" w:rsidRPr="0033572D" w:rsidRDefault="00DD3822" w:rsidP="004372DF">
            <w:pPr>
              <w:jc w:val="center"/>
              <w:rPr>
                <w:rFonts w:ascii="Verdana" w:hAnsi="Verdana"/>
                <w:b/>
                <w:color w:val="FF0000"/>
                <w:sz w:val="20"/>
                <w:szCs w:val="20"/>
              </w:rPr>
            </w:pPr>
          </w:p>
          <w:p w:rsidR="00DD3822" w:rsidRPr="0033572D" w:rsidRDefault="00DD3822" w:rsidP="004372DF">
            <w:pPr>
              <w:rPr>
                <w:rFonts w:ascii="Verdana" w:hAnsi="Verdana"/>
                <w:sz w:val="20"/>
                <w:szCs w:val="20"/>
              </w:rPr>
            </w:pPr>
          </w:p>
          <w:p w:rsidR="00DD3822" w:rsidRPr="0033572D" w:rsidRDefault="00DD3822" w:rsidP="004372DF">
            <w:pPr>
              <w:rPr>
                <w:rFonts w:ascii="Verdana" w:hAnsi="Verdana"/>
                <w:sz w:val="20"/>
                <w:szCs w:val="20"/>
              </w:rPr>
            </w:pPr>
          </w:p>
          <w:p w:rsidR="00DD3822" w:rsidRPr="0033572D" w:rsidRDefault="00DD3822" w:rsidP="004372DF">
            <w:pPr>
              <w:rPr>
                <w:rFonts w:ascii="Verdana" w:hAnsi="Verdana"/>
                <w:sz w:val="20"/>
                <w:szCs w:val="20"/>
              </w:rPr>
            </w:pPr>
          </w:p>
        </w:tc>
        <w:tc>
          <w:tcPr>
            <w:tcW w:w="5434" w:type="dxa"/>
          </w:tcPr>
          <w:p w:rsidR="00DD3822" w:rsidRPr="0033572D" w:rsidRDefault="00DD3822" w:rsidP="004372DF">
            <w:pPr>
              <w:jc w:val="center"/>
              <w:rPr>
                <w:rFonts w:ascii="Verdana" w:hAnsi="Verdana"/>
                <w:b/>
                <w:color w:val="002060"/>
                <w:sz w:val="20"/>
                <w:szCs w:val="20"/>
              </w:rPr>
            </w:pPr>
            <w:r w:rsidRPr="0033572D">
              <w:rPr>
                <w:rFonts w:ascii="Verdana" w:hAnsi="Verdana"/>
                <w:b/>
                <w:color w:val="002060"/>
                <w:sz w:val="20"/>
                <w:szCs w:val="20"/>
              </w:rPr>
              <w:t>Contenuti</w:t>
            </w:r>
          </w:p>
          <w:p w:rsidR="00DD3822" w:rsidRPr="0033572D" w:rsidRDefault="00DD3822" w:rsidP="004372DF">
            <w:pPr>
              <w:rPr>
                <w:rFonts w:ascii="Verdana" w:hAnsi="Verdana"/>
                <w:sz w:val="20"/>
                <w:szCs w:val="20"/>
              </w:rPr>
            </w:pPr>
          </w:p>
          <w:p w:rsidR="00DD3822" w:rsidRDefault="00DD3822" w:rsidP="009E18DB">
            <w:pPr>
              <w:autoSpaceDE w:val="0"/>
              <w:rPr>
                <w:rFonts w:ascii="Verdana" w:eastAsia="Arial" w:hAnsi="Verdana" w:cs="Arial"/>
                <w:b/>
                <w:sz w:val="20"/>
                <w:szCs w:val="20"/>
                <w:lang w:eastAsia="it-IT"/>
              </w:rPr>
            </w:pPr>
            <w:r w:rsidRPr="009E18DB">
              <w:rPr>
                <w:rFonts w:ascii="Verdana" w:eastAsia="Arial" w:hAnsi="Verdana" w:cs="Arial"/>
                <w:b/>
                <w:sz w:val="20"/>
                <w:szCs w:val="20"/>
                <w:lang w:eastAsia="it-IT"/>
              </w:rPr>
              <w:t>Le leggi dei gas</w:t>
            </w:r>
          </w:p>
          <w:p w:rsidR="00DD3822" w:rsidRPr="009E18DB" w:rsidRDefault="00DD3822" w:rsidP="009E18DB">
            <w:pPr>
              <w:autoSpaceDE w:val="0"/>
              <w:rPr>
                <w:rFonts w:ascii="Verdana" w:eastAsia="Arial" w:hAnsi="Verdana" w:cs="Arial"/>
                <w:b/>
                <w:sz w:val="20"/>
                <w:szCs w:val="20"/>
                <w:lang w:eastAsia="it-IT"/>
              </w:rPr>
            </w:pPr>
          </w:p>
          <w:p w:rsidR="00DD3822" w:rsidRPr="009E18DB" w:rsidRDefault="00DD3822" w:rsidP="009E18DB">
            <w:pPr>
              <w:autoSpaceDE w:val="0"/>
              <w:rPr>
                <w:rFonts w:ascii="Verdana" w:eastAsia="Arial" w:hAnsi="Verdana" w:cs="Arial"/>
                <w:sz w:val="20"/>
                <w:szCs w:val="20"/>
                <w:lang w:eastAsia="it-IT"/>
              </w:rPr>
            </w:pPr>
            <w:r w:rsidRPr="009E18DB">
              <w:rPr>
                <w:rFonts w:ascii="Verdana" w:eastAsia="Arial" w:hAnsi="Verdana" w:cs="Arial"/>
                <w:sz w:val="20"/>
                <w:szCs w:val="20"/>
                <w:lang w:eastAsia="it-IT"/>
              </w:rPr>
              <w:t>Modello del gas ideale. Leggi di Boyle-Mariotte, di Charles e di Gay-Lussac. Il principio di Avogadro. I gas ed il volume molare. Equazione di stato dei gas. La legge delle pressioni parziali di Dalton.</w:t>
            </w:r>
          </w:p>
          <w:p w:rsidR="00DD3822" w:rsidRPr="0033572D" w:rsidRDefault="00DD3822" w:rsidP="009E18DB">
            <w:pPr>
              <w:rPr>
                <w:rFonts w:ascii="Verdana" w:hAnsi="Verdana"/>
                <w:sz w:val="20"/>
                <w:szCs w:val="20"/>
              </w:rPr>
            </w:pPr>
            <w:r w:rsidRPr="009E18DB">
              <w:rPr>
                <w:rFonts w:ascii="Verdana" w:eastAsia="Arial" w:hAnsi="Verdana" w:cs="Arial"/>
                <w:sz w:val="20"/>
                <w:szCs w:val="20"/>
                <w:lang w:eastAsia="it-IT"/>
              </w:rPr>
              <w:t>Esercizi applicativi delle leggi dei gas.</w:t>
            </w:r>
          </w:p>
        </w:tc>
      </w:tr>
    </w:tbl>
    <w:p w:rsidR="00AB086A" w:rsidRPr="0033572D" w:rsidRDefault="00AB086A" w:rsidP="00B97248">
      <w:pPr>
        <w:jc w:val="center"/>
        <w:rPr>
          <w:rFonts w:ascii="Verdana" w:hAnsi="Verdana"/>
          <w:b/>
          <w:color w:val="FF0000"/>
          <w:sz w:val="20"/>
          <w:szCs w:val="20"/>
        </w:rPr>
      </w:pPr>
    </w:p>
    <w:tbl>
      <w:tblPr>
        <w:tblStyle w:val="Grigliatabella"/>
        <w:tblW w:w="14170" w:type="dxa"/>
        <w:tblLook w:val="04A0" w:firstRow="1" w:lastRow="0" w:firstColumn="1" w:lastColumn="0" w:noHBand="0" w:noVBand="1"/>
      </w:tblPr>
      <w:tblGrid>
        <w:gridCol w:w="4106"/>
        <w:gridCol w:w="3969"/>
        <w:gridCol w:w="2410"/>
        <w:gridCol w:w="3685"/>
      </w:tblGrid>
      <w:tr w:rsidR="00D97205" w:rsidRPr="0033572D" w:rsidTr="008E63FB">
        <w:tc>
          <w:tcPr>
            <w:tcW w:w="14170" w:type="dxa"/>
            <w:gridSpan w:val="4"/>
          </w:tcPr>
          <w:p w:rsidR="00D97205" w:rsidRPr="0033572D" w:rsidRDefault="00797CB8" w:rsidP="004372DF">
            <w:pPr>
              <w:jc w:val="center"/>
              <w:rPr>
                <w:rFonts w:ascii="Verdana" w:hAnsi="Verdana"/>
                <w:b/>
                <w:color w:val="FF0000"/>
                <w:sz w:val="20"/>
                <w:szCs w:val="20"/>
              </w:rPr>
            </w:pPr>
            <w:r>
              <w:rPr>
                <w:rFonts w:ascii="Verdana" w:hAnsi="Verdana"/>
                <w:b/>
                <w:color w:val="002060"/>
                <w:sz w:val="20"/>
                <w:szCs w:val="20"/>
              </w:rPr>
              <w:t xml:space="preserve">Le </w:t>
            </w:r>
            <w:r w:rsidR="009E18DB">
              <w:rPr>
                <w:rFonts w:ascii="Verdana" w:hAnsi="Verdana"/>
                <w:b/>
                <w:color w:val="002060"/>
                <w:sz w:val="20"/>
                <w:szCs w:val="20"/>
              </w:rPr>
              <w:t>Leggi dei gas</w:t>
            </w:r>
          </w:p>
        </w:tc>
      </w:tr>
      <w:tr w:rsidR="00D97205" w:rsidRPr="0033572D" w:rsidTr="008E63FB">
        <w:tc>
          <w:tcPr>
            <w:tcW w:w="4106" w:type="dxa"/>
          </w:tcPr>
          <w:p w:rsidR="00D97205" w:rsidRPr="00D97205" w:rsidRDefault="00D97205" w:rsidP="004372DF">
            <w:pPr>
              <w:jc w:val="center"/>
              <w:rPr>
                <w:rFonts w:ascii="Verdana" w:hAnsi="Verdana"/>
                <w:b/>
                <w:color w:val="002060"/>
                <w:sz w:val="20"/>
                <w:szCs w:val="20"/>
              </w:rPr>
            </w:pPr>
            <w:r w:rsidRPr="00D97205">
              <w:rPr>
                <w:rFonts w:ascii="Verdana" w:hAnsi="Verdana"/>
                <w:b/>
                <w:color w:val="002060"/>
                <w:sz w:val="20"/>
                <w:szCs w:val="20"/>
              </w:rPr>
              <w:t>Tempi</w:t>
            </w:r>
          </w:p>
          <w:p w:rsidR="00D97205" w:rsidRPr="00700641" w:rsidRDefault="009E18DB" w:rsidP="004372DF">
            <w:pPr>
              <w:rPr>
                <w:rFonts w:ascii="Verdana" w:hAnsi="Verdana"/>
                <w:sz w:val="20"/>
                <w:szCs w:val="20"/>
              </w:rPr>
            </w:pPr>
            <w:r>
              <w:rPr>
                <w:rFonts w:ascii="Verdana" w:hAnsi="Verdana"/>
                <w:sz w:val="20"/>
                <w:szCs w:val="20"/>
              </w:rPr>
              <w:t>15</w:t>
            </w:r>
            <w:r w:rsidR="00D97205" w:rsidRPr="00700641">
              <w:rPr>
                <w:rFonts w:ascii="Verdana" w:hAnsi="Verdana"/>
                <w:sz w:val="20"/>
                <w:szCs w:val="20"/>
              </w:rPr>
              <w:t xml:space="preserve"> ore</w:t>
            </w:r>
          </w:p>
        </w:tc>
        <w:tc>
          <w:tcPr>
            <w:tcW w:w="3969" w:type="dxa"/>
          </w:tcPr>
          <w:p w:rsidR="00D97205" w:rsidRPr="00D97205" w:rsidRDefault="00D97205" w:rsidP="004372DF">
            <w:pPr>
              <w:jc w:val="center"/>
              <w:rPr>
                <w:rFonts w:ascii="Verdana" w:hAnsi="Verdana"/>
                <w:b/>
                <w:color w:val="002060"/>
                <w:sz w:val="20"/>
                <w:szCs w:val="20"/>
              </w:rPr>
            </w:pPr>
            <w:r w:rsidRPr="00D97205">
              <w:rPr>
                <w:rFonts w:ascii="Verdana" w:hAnsi="Verdana"/>
                <w:b/>
                <w:color w:val="002060"/>
                <w:sz w:val="20"/>
                <w:szCs w:val="20"/>
              </w:rPr>
              <w:t>Collegamenti interdisciplinari</w:t>
            </w:r>
          </w:p>
          <w:p w:rsidR="00D97205" w:rsidRPr="00700641" w:rsidRDefault="009E18DB" w:rsidP="004372DF">
            <w:pPr>
              <w:rPr>
                <w:rFonts w:ascii="Verdana" w:hAnsi="Verdana"/>
                <w:sz w:val="20"/>
                <w:szCs w:val="20"/>
              </w:rPr>
            </w:pPr>
            <w:r>
              <w:rPr>
                <w:rFonts w:ascii="Verdana" w:hAnsi="Verdana"/>
                <w:sz w:val="20"/>
                <w:szCs w:val="20"/>
              </w:rPr>
              <w:t>Scienze integrate (fisica)</w:t>
            </w:r>
          </w:p>
          <w:p w:rsidR="00D97205" w:rsidRPr="0033572D" w:rsidRDefault="00D97205" w:rsidP="004372DF">
            <w:pPr>
              <w:jc w:val="center"/>
              <w:rPr>
                <w:rFonts w:ascii="Verdana" w:hAnsi="Verdana"/>
                <w:b/>
                <w:color w:val="FF0000"/>
                <w:sz w:val="20"/>
                <w:szCs w:val="20"/>
              </w:rPr>
            </w:pPr>
          </w:p>
        </w:tc>
        <w:tc>
          <w:tcPr>
            <w:tcW w:w="2410" w:type="dxa"/>
          </w:tcPr>
          <w:p w:rsidR="00D97205" w:rsidRPr="00D97205" w:rsidRDefault="00D97205" w:rsidP="004372DF">
            <w:pPr>
              <w:jc w:val="center"/>
              <w:rPr>
                <w:rFonts w:ascii="Verdana" w:hAnsi="Verdana"/>
                <w:b/>
                <w:color w:val="002060"/>
                <w:sz w:val="20"/>
                <w:szCs w:val="20"/>
              </w:rPr>
            </w:pPr>
            <w:r w:rsidRPr="00D97205">
              <w:rPr>
                <w:rFonts w:ascii="Verdana" w:hAnsi="Verdana"/>
                <w:b/>
                <w:color w:val="002060"/>
                <w:sz w:val="20"/>
                <w:szCs w:val="20"/>
              </w:rPr>
              <w:t>Spazi</w:t>
            </w:r>
          </w:p>
          <w:p w:rsidR="00D97205" w:rsidRPr="004E090B" w:rsidRDefault="00D97205" w:rsidP="004372DF">
            <w:pPr>
              <w:rPr>
                <w:rFonts w:ascii="Verdana" w:hAnsi="Verdana"/>
                <w:sz w:val="20"/>
                <w:szCs w:val="20"/>
              </w:rPr>
            </w:pPr>
            <w:r>
              <w:rPr>
                <w:rFonts w:ascii="Verdana" w:hAnsi="Verdana"/>
                <w:sz w:val="20"/>
                <w:szCs w:val="20"/>
              </w:rPr>
              <w:t>Aula, laboratorio</w:t>
            </w:r>
          </w:p>
        </w:tc>
        <w:tc>
          <w:tcPr>
            <w:tcW w:w="3685" w:type="dxa"/>
          </w:tcPr>
          <w:p w:rsidR="00D97205" w:rsidRPr="00D97205" w:rsidRDefault="00D97205" w:rsidP="004372DF">
            <w:pPr>
              <w:jc w:val="center"/>
              <w:rPr>
                <w:rFonts w:ascii="Verdana" w:hAnsi="Verdana"/>
                <w:b/>
                <w:color w:val="002060"/>
                <w:sz w:val="20"/>
                <w:szCs w:val="20"/>
              </w:rPr>
            </w:pPr>
            <w:r w:rsidRPr="00D97205">
              <w:rPr>
                <w:rFonts w:ascii="Verdana" w:hAnsi="Verdana"/>
                <w:b/>
                <w:color w:val="002060"/>
                <w:sz w:val="20"/>
                <w:szCs w:val="20"/>
              </w:rPr>
              <w:t>Strumenti</w:t>
            </w:r>
          </w:p>
          <w:p w:rsidR="00D97205" w:rsidRPr="004E090B" w:rsidRDefault="009E18DB" w:rsidP="009E18DB">
            <w:pPr>
              <w:rPr>
                <w:rFonts w:ascii="Verdana" w:hAnsi="Verdana"/>
                <w:sz w:val="20"/>
                <w:szCs w:val="20"/>
              </w:rPr>
            </w:pPr>
            <w:r>
              <w:rPr>
                <w:rFonts w:ascii="Verdana" w:hAnsi="Verdana"/>
                <w:sz w:val="20"/>
                <w:szCs w:val="20"/>
              </w:rPr>
              <w:t>Libro di testo, PC</w:t>
            </w:r>
          </w:p>
        </w:tc>
      </w:tr>
    </w:tbl>
    <w:p w:rsidR="00D97205" w:rsidRPr="0033572D" w:rsidRDefault="00D97205" w:rsidP="00D97205">
      <w:pPr>
        <w:rPr>
          <w:rFonts w:ascii="Verdana" w:hAnsi="Verdana"/>
          <w:sz w:val="20"/>
          <w:szCs w:val="20"/>
        </w:rPr>
      </w:pPr>
    </w:p>
    <w:tbl>
      <w:tblPr>
        <w:tblStyle w:val="Grigliatabella2"/>
        <w:tblW w:w="14276" w:type="dxa"/>
        <w:tblLook w:val="04A0" w:firstRow="1" w:lastRow="0" w:firstColumn="1" w:lastColumn="0" w:noHBand="0" w:noVBand="1"/>
      </w:tblPr>
      <w:tblGrid>
        <w:gridCol w:w="14276"/>
      </w:tblGrid>
      <w:tr w:rsidR="00304395" w:rsidRPr="0033572D" w:rsidTr="00AF1C7D">
        <w:tc>
          <w:tcPr>
            <w:tcW w:w="14276" w:type="dxa"/>
          </w:tcPr>
          <w:p w:rsidR="00304395" w:rsidRPr="0033572D" w:rsidRDefault="00304395" w:rsidP="00AE3979">
            <w:pPr>
              <w:jc w:val="center"/>
              <w:rPr>
                <w:rFonts w:ascii="Verdana" w:hAnsi="Verdana"/>
                <w:b/>
                <w:color w:val="FF0000"/>
                <w:sz w:val="20"/>
                <w:szCs w:val="20"/>
              </w:rPr>
            </w:pPr>
            <w:r>
              <w:rPr>
                <w:rFonts w:ascii="Verdana" w:hAnsi="Verdana"/>
                <w:b/>
                <w:color w:val="385623" w:themeColor="accent6" w:themeShade="80"/>
                <w:sz w:val="20"/>
                <w:szCs w:val="20"/>
              </w:rPr>
              <w:t>Sperimentare imparando</w:t>
            </w:r>
          </w:p>
        </w:tc>
      </w:tr>
    </w:tbl>
    <w:tbl>
      <w:tblPr>
        <w:tblStyle w:val="Grigliatabella"/>
        <w:tblW w:w="14312" w:type="dxa"/>
        <w:tblLook w:val="04A0" w:firstRow="1" w:lastRow="0" w:firstColumn="1" w:lastColumn="0" w:noHBand="0" w:noVBand="1"/>
      </w:tblPr>
      <w:tblGrid>
        <w:gridCol w:w="3969"/>
        <w:gridCol w:w="4815"/>
        <w:gridCol w:w="5528"/>
      </w:tblGrid>
      <w:tr w:rsidR="00DD3822" w:rsidRPr="0033572D" w:rsidTr="008E63FB">
        <w:tc>
          <w:tcPr>
            <w:tcW w:w="3969" w:type="dxa"/>
          </w:tcPr>
          <w:p w:rsidR="00DD3822" w:rsidRPr="0033572D" w:rsidRDefault="00DD3822" w:rsidP="004372DF">
            <w:pPr>
              <w:jc w:val="center"/>
              <w:rPr>
                <w:rFonts w:ascii="Verdana" w:hAnsi="Verdana"/>
                <w:b/>
                <w:bCs/>
                <w:color w:val="385623" w:themeColor="accent6" w:themeShade="80"/>
                <w:sz w:val="20"/>
                <w:szCs w:val="20"/>
              </w:rPr>
            </w:pPr>
            <w:r w:rsidRPr="0033572D">
              <w:rPr>
                <w:rFonts w:ascii="Verdana" w:hAnsi="Verdana"/>
                <w:b/>
                <w:bCs/>
                <w:color w:val="385623" w:themeColor="accent6" w:themeShade="80"/>
                <w:sz w:val="20"/>
                <w:szCs w:val="20"/>
              </w:rPr>
              <w:t>Competenza/e</w:t>
            </w:r>
          </w:p>
          <w:p w:rsidR="00DD3822" w:rsidRPr="0033572D" w:rsidRDefault="00DD3822" w:rsidP="004372DF">
            <w:pPr>
              <w:jc w:val="center"/>
              <w:rPr>
                <w:rFonts w:ascii="Verdana" w:hAnsi="Verdana"/>
                <w:b/>
                <w:bCs/>
                <w:color w:val="FF0000"/>
                <w:sz w:val="20"/>
                <w:szCs w:val="20"/>
              </w:rPr>
            </w:pPr>
          </w:p>
          <w:p w:rsidR="00DD3822" w:rsidRPr="0001097B" w:rsidRDefault="00DD3822" w:rsidP="005E7C37">
            <w:pPr>
              <w:rPr>
                <w:rFonts w:ascii="Verdana" w:hAnsi="Verdana"/>
                <w:b/>
                <w:bCs/>
                <w:sz w:val="20"/>
                <w:szCs w:val="20"/>
              </w:rPr>
            </w:pPr>
            <w:r w:rsidRPr="0001097B">
              <w:rPr>
                <w:rFonts w:ascii="Verdana" w:hAnsi="Verdana"/>
                <w:b/>
                <w:bCs/>
                <w:sz w:val="20"/>
                <w:szCs w:val="20"/>
              </w:rPr>
              <w:lastRenderedPageBreak/>
              <w:t>1.</w:t>
            </w:r>
            <w:r w:rsidRPr="0001097B">
              <w:rPr>
                <w:rFonts w:ascii="Verdana" w:hAnsi="Verdana"/>
                <w:b/>
                <w:bCs/>
                <w:sz w:val="20"/>
                <w:szCs w:val="20"/>
              </w:rPr>
              <w:tab/>
              <w:t xml:space="preserve">osservare, descrivere ed analizzare fenomeni appartenenti alla realtà naturale e artificiale e riconoscere nelle varie forme i concetti di sistema e di complessità </w:t>
            </w:r>
          </w:p>
          <w:p w:rsidR="00DD3822" w:rsidRPr="0001097B" w:rsidRDefault="00DD3822" w:rsidP="005E7C37"/>
          <w:p w:rsidR="00DD3822" w:rsidRPr="0001097B" w:rsidRDefault="00DD3822" w:rsidP="005E7C37">
            <w:pPr>
              <w:rPr>
                <w:rFonts w:ascii="Verdana" w:hAnsi="Verdana"/>
                <w:b/>
                <w:bCs/>
                <w:sz w:val="20"/>
                <w:szCs w:val="20"/>
              </w:rPr>
            </w:pPr>
            <w:r w:rsidRPr="0001097B">
              <w:rPr>
                <w:rFonts w:ascii="Verdana" w:hAnsi="Verdana"/>
                <w:b/>
                <w:bCs/>
                <w:sz w:val="20"/>
                <w:szCs w:val="20"/>
              </w:rPr>
              <w:t>2.</w:t>
            </w:r>
            <w:r w:rsidRPr="0001097B">
              <w:rPr>
                <w:rFonts w:ascii="Verdana" w:hAnsi="Verdana"/>
                <w:b/>
                <w:bCs/>
                <w:sz w:val="20"/>
                <w:szCs w:val="20"/>
              </w:rPr>
              <w:tab/>
              <w:t xml:space="preserve">analizzare qualitativamente e quantitativamente fenomeni legati alle trasformazioni di energia a partire dall’esperienza </w:t>
            </w:r>
          </w:p>
          <w:p w:rsidR="00DD3822" w:rsidRPr="0033572D" w:rsidRDefault="00DD3822" w:rsidP="005E7C37">
            <w:pPr>
              <w:jc w:val="both"/>
              <w:rPr>
                <w:rFonts w:ascii="Verdana" w:hAnsi="Verdana"/>
                <w:b/>
                <w:bCs/>
                <w:sz w:val="20"/>
                <w:szCs w:val="20"/>
              </w:rPr>
            </w:pPr>
          </w:p>
          <w:p w:rsidR="00DD3822" w:rsidRPr="0033572D" w:rsidRDefault="00DD3822" w:rsidP="004372DF">
            <w:pPr>
              <w:rPr>
                <w:rFonts w:ascii="Verdana" w:hAnsi="Verdana"/>
                <w:sz w:val="20"/>
                <w:szCs w:val="20"/>
              </w:rPr>
            </w:pPr>
          </w:p>
          <w:p w:rsidR="00DD3822" w:rsidRPr="0033572D" w:rsidRDefault="00DD3822" w:rsidP="005E7C37">
            <w:pPr>
              <w:rPr>
                <w:rFonts w:ascii="Verdana" w:hAnsi="Verdana"/>
                <w:b/>
                <w:color w:val="FF0000"/>
                <w:sz w:val="20"/>
                <w:szCs w:val="20"/>
              </w:rPr>
            </w:pPr>
          </w:p>
        </w:tc>
        <w:tc>
          <w:tcPr>
            <w:tcW w:w="4815" w:type="dxa"/>
          </w:tcPr>
          <w:p w:rsidR="00DD3822" w:rsidRDefault="00DD3822" w:rsidP="004372DF">
            <w:pPr>
              <w:jc w:val="center"/>
              <w:rPr>
                <w:rFonts w:ascii="Verdana" w:hAnsi="Verdana"/>
                <w:b/>
                <w:color w:val="385623" w:themeColor="accent6" w:themeShade="80"/>
                <w:sz w:val="20"/>
                <w:szCs w:val="20"/>
              </w:rPr>
            </w:pPr>
            <w:r w:rsidRPr="0033572D">
              <w:rPr>
                <w:rFonts w:ascii="Verdana" w:hAnsi="Verdana"/>
                <w:b/>
                <w:color w:val="385623" w:themeColor="accent6" w:themeShade="80"/>
                <w:sz w:val="20"/>
                <w:szCs w:val="20"/>
              </w:rPr>
              <w:lastRenderedPageBreak/>
              <w:t>Abilità</w:t>
            </w:r>
          </w:p>
          <w:p w:rsidR="00DD3822" w:rsidRPr="0033572D" w:rsidRDefault="00DD3822" w:rsidP="004372DF">
            <w:pPr>
              <w:jc w:val="center"/>
              <w:rPr>
                <w:rFonts w:ascii="Verdana" w:hAnsi="Verdana"/>
                <w:b/>
                <w:color w:val="385623" w:themeColor="accent6" w:themeShade="80"/>
                <w:sz w:val="20"/>
                <w:szCs w:val="20"/>
              </w:rPr>
            </w:pPr>
          </w:p>
          <w:p w:rsidR="00DD3822" w:rsidRDefault="00DD3822" w:rsidP="00C367D8">
            <w:pPr>
              <w:rPr>
                <w:rFonts w:ascii="Verdana" w:hAnsi="Verdana"/>
                <w:sz w:val="20"/>
                <w:szCs w:val="20"/>
              </w:rPr>
            </w:pPr>
            <w:r>
              <w:rPr>
                <w:rFonts w:ascii="Verdana" w:hAnsi="Verdana"/>
                <w:sz w:val="20"/>
                <w:szCs w:val="20"/>
              </w:rPr>
              <w:lastRenderedPageBreak/>
              <w:t>Riconoscere i simboli di pericolosità sulle etichette dei materiali per un loro uso sicuro</w:t>
            </w:r>
          </w:p>
          <w:p w:rsidR="00DD3822" w:rsidRDefault="00DD3822" w:rsidP="00C367D8">
            <w:pPr>
              <w:rPr>
                <w:rFonts w:ascii="Verdana" w:hAnsi="Verdana"/>
                <w:sz w:val="20"/>
                <w:szCs w:val="20"/>
              </w:rPr>
            </w:pPr>
          </w:p>
          <w:p w:rsidR="00DD3822" w:rsidRDefault="00DD3822" w:rsidP="00C367D8">
            <w:pPr>
              <w:rPr>
                <w:rFonts w:ascii="Verdana" w:hAnsi="Verdana"/>
                <w:sz w:val="20"/>
                <w:szCs w:val="20"/>
              </w:rPr>
            </w:pPr>
            <w:r>
              <w:rPr>
                <w:rFonts w:ascii="Verdana" w:hAnsi="Verdana"/>
                <w:sz w:val="20"/>
                <w:szCs w:val="20"/>
              </w:rPr>
              <w:t>Effettuare misure di temperatura di fusione per identificare le sostanze</w:t>
            </w:r>
          </w:p>
          <w:p w:rsidR="00DD3822" w:rsidRPr="0033572D" w:rsidRDefault="00DD3822" w:rsidP="00C367D8">
            <w:pPr>
              <w:rPr>
                <w:rFonts w:ascii="Verdana" w:hAnsi="Verdana"/>
                <w:sz w:val="20"/>
                <w:szCs w:val="20"/>
              </w:rPr>
            </w:pPr>
          </w:p>
          <w:p w:rsidR="00DD3822" w:rsidRDefault="00DD3822" w:rsidP="004372DF">
            <w:pPr>
              <w:rPr>
                <w:rFonts w:ascii="Verdana" w:eastAsia="Arial" w:hAnsi="Verdana" w:cs="Arial"/>
                <w:color w:val="000000"/>
                <w:sz w:val="20"/>
                <w:szCs w:val="20"/>
                <w:lang w:eastAsia="it-IT"/>
              </w:rPr>
            </w:pPr>
            <w:r>
              <w:rPr>
                <w:rFonts w:ascii="Verdana" w:eastAsia="Arial" w:hAnsi="Verdana" w:cs="Arial"/>
                <w:color w:val="000000"/>
                <w:sz w:val="20"/>
                <w:szCs w:val="20"/>
                <w:lang w:eastAsia="it-IT"/>
              </w:rPr>
              <w:t>Separare</w:t>
            </w:r>
            <w:r w:rsidRPr="00D71EB4">
              <w:rPr>
                <w:rFonts w:ascii="Verdana" w:eastAsia="Arial" w:hAnsi="Verdana" w:cs="Arial"/>
                <w:color w:val="000000"/>
                <w:sz w:val="20"/>
                <w:szCs w:val="20"/>
                <w:lang w:eastAsia="it-IT"/>
              </w:rPr>
              <w:t xml:space="preserve"> </w:t>
            </w:r>
            <w:r>
              <w:rPr>
                <w:rFonts w:ascii="Verdana" w:eastAsia="Arial" w:hAnsi="Verdana" w:cs="Arial"/>
                <w:color w:val="000000"/>
                <w:sz w:val="20"/>
                <w:szCs w:val="20"/>
                <w:lang w:eastAsia="it-IT"/>
              </w:rPr>
              <w:t xml:space="preserve">i componenti </w:t>
            </w:r>
            <w:r w:rsidRPr="00D71EB4">
              <w:rPr>
                <w:rFonts w:ascii="Verdana" w:eastAsia="Arial" w:hAnsi="Verdana" w:cs="Arial"/>
                <w:color w:val="000000"/>
                <w:sz w:val="20"/>
                <w:szCs w:val="20"/>
                <w:lang w:eastAsia="it-IT"/>
              </w:rPr>
              <w:t xml:space="preserve">di una miscela con l’impiego di tecniche idonee. </w:t>
            </w:r>
          </w:p>
          <w:p w:rsidR="00DD3822" w:rsidRDefault="00DD3822" w:rsidP="004372DF">
            <w:pPr>
              <w:rPr>
                <w:rFonts w:ascii="Verdana" w:eastAsia="Arial" w:hAnsi="Verdana" w:cs="Arial"/>
                <w:color w:val="000000"/>
                <w:sz w:val="20"/>
                <w:szCs w:val="20"/>
                <w:lang w:eastAsia="it-IT"/>
              </w:rPr>
            </w:pPr>
          </w:p>
          <w:p w:rsidR="00DD3822" w:rsidRDefault="00DD3822" w:rsidP="004372DF">
            <w:pPr>
              <w:rPr>
                <w:rFonts w:ascii="Verdana" w:eastAsia="Arial" w:hAnsi="Verdana" w:cs="Arial"/>
                <w:color w:val="000000"/>
                <w:sz w:val="20"/>
                <w:szCs w:val="20"/>
                <w:lang w:eastAsia="it-IT"/>
              </w:rPr>
            </w:pPr>
            <w:r>
              <w:rPr>
                <w:rFonts w:ascii="Verdana" w:eastAsia="Arial" w:hAnsi="Verdana" w:cs="Arial"/>
                <w:color w:val="000000"/>
                <w:sz w:val="20"/>
                <w:szCs w:val="20"/>
                <w:lang w:eastAsia="it-IT"/>
              </w:rPr>
              <w:t>Identificare le sostanze mediante determinazione della loro densità</w:t>
            </w:r>
          </w:p>
          <w:p w:rsidR="00DD3822" w:rsidRDefault="00DD3822" w:rsidP="004372DF">
            <w:pPr>
              <w:rPr>
                <w:rFonts w:ascii="Verdana" w:eastAsia="Arial" w:hAnsi="Verdana" w:cs="Arial"/>
                <w:color w:val="000000"/>
                <w:sz w:val="20"/>
                <w:szCs w:val="20"/>
                <w:lang w:eastAsia="it-IT"/>
              </w:rPr>
            </w:pPr>
          </w:p>
          <w:p w:rsidR="00DD3822" w:rsidRDefault="00DD3822" w:rsidP="004372DF">
            <w:pPr>
              <w:rPr>
                <w:rFonts w:ascii="Verdana" w:eastAsia="Arial" w:hAnsi="Verdana" w:cs="Arial"/>
                <w:color w:val="000000"/>
                <w:sz w:val="20"/>
                <w:szCs w:val="20"/>
                <w:lang w:eastAsia="it-IT"/>
              </w:rPr>
            </w:pPr>
            <w:r w:rsidRPr="00944D2F">
              <w:rPr>
                <w:rFonts w:ascii="Verdana" w:eastAsia="Arial" w:hAnsi="Verdana" w:cs="Arial"/>
                <w:color w:val="000000"/>
                <w:sz w:val="20"/>
                <w:szCs w:val="20"/>
                <w:lang w:eastAsia="it-IT"/>
              </w:rPr>
              <w:t>Riconoscere alcuni elementi attraverso saggi alla fiamma.</w:t>
            </w:r>
          </w:p>
          <w:p w:rsidR="00DD3822" w:rsidRDefault="00DD3822" w:rsidP="004372DF">
            <w:pPr>
              <w:rPr>
                <w:rFonts w:ascii="Verdana" w:eastAsia="Arial" w:hAnsi="Verdana" w:cs="Arial"/>
                <w:color w:val="000000"/>
                <w:sz w:val="20"/>
                <w:szCs w:val="20"/>
                <w:lang w:eastAsia="it-IT"/>
              </w:rPr>
            </w:pPr>
          </w:p>
          <w:p w:rsidR="00DD3822" w:rsidRDefault="00DD3822" w:rsidP="004372DF">
            <w:pPr>
              <w:rPr>
                <w:rFonts w:ascii="Verdana" w:eastAsia="Arial" w:hAnsi="Verdana" w:cs="Arial"/>
                <w:color w:val="000000"/>
                <w:sz w:val="20"/>
                <w:szCs w:val="20"/>
                <w:lang w:eastAsia="it-IT"/>
              </w:rPr>
            </w:pPr>
            <w:r>
              <w:rPr>
                <w:rFonts w:ascii="Verdana" w:eastAsia="Arial" w:hAnsi="Verdana" w:cs="Arial"/>
                <w:color w:val="000000"/>
                <w:sz w:val="20"/>
                <w:szCs w:val="20"/>
                <w:lang w:eastAsia="it-IT"/>
              </w:rPr>
              <w:t>Osservare ed interpretare alcuni fenomeni fisici e chimici</w:t>
            </w:r>
          </w:p>
          <w:p w:rsidR="00DD3822" w:rsidRDefault="00DD3822" w:rsidP="00AF4557">
            <w:pPr>
              <w:rPr>
                <w:rFonts w:ascii="Verdana" w:eastAsia="Arial" w:hAnsi="Verdana" w:cs="Arial"/>
                <w:color w:val="000000"/>
                <w:sz w:val="20"/>
                <w:szCs w:val="20"/>
                <w:lang w:eastAsia="it-IT"/>
              </w:rPr>
            </w:pPr>
          </w:p>
          <w:p w:rsidR="00DD3822" w:rsidRDefault="00DD3822" w:rsidP="004372DF">
            <w:pPr>
              <w:rPr>
                <w:rFonts w:ascii="Verdana" w:eastAsia="Arial" w:hAnsi="Verdana" w:cs="Arial"/>
                <w:color w:val="000000"/>
                <w:sz w:val="20"/>
                <w:szCs w:val="20"/>
                <w:lang w:eastAsia="it-IT"/>
              </w:rPr>
            </w:pPr>
            <w:r>
              <w:rPr>
                <w:rFonts w:ascii="Verdana" w:eastAsia="Arial" w:hAnsi="Verdana" w:cs="Arial"/>
                <w:color w:val="000000"/>
                <w:sz w:val="20"/>
                <w:szCs w:val="20"/>
                <w:lang w:eastAsia="it-IT"/>
              </w:rPr>
              <w:t>Classificare come polari, apolari, ioniche e molecolari le diverse sostanze liquide e solide</w:t>
            </w:r>
          </w:p>
          <w:p w:rsidR="00DD3822" w:rsidRDefault="00DD3822" w:rsidP="004372DF">
            <w:pPr>
              <w:rPr>
                <w:rFonts w:ascii="Verdana" w:eastAsia="Arial" w:hAnsi="Verdana" w:cs="Arial"/>
                <w:color w:val="000000"/>
                <w:sz w:val="20"/>
                <w:szCs w:val="20"/>
                <w:lang w:eastAsia="it-IT"/>
              </w:rPr>
            </w:pPr>
          </w:p>
          <w:p w:rsidR="00DD3822" w:rsidRPr="0033572D" w:rsidRDefault="00DD3822" w:rsidP="00AF4557">
            <w:pPr>
              <w:tabs>
                <w:tab w:val="left" w:pos="720"/>
              </w:tabs>
              <w:suppressAutoHyphens/>
              <w:snapToGrid w:val="0"/>
              <w:rPr>
                <w:rFonts w:ascii="Verdana" w:hAnsi="Verdana"/>
                <w:sz w:val="20"/>
                <w:szCs w:val="20"/>
              </w:rPr>
            </w:pPr>
            <w:r>
              <w:rPr>
                <w:rFonts w:ascii="Verdana" w:hAnsi="Verdana"/>
                <w:sz w:val="20"/>
                <w:szCs w:val="20"/>
              </w:rPr>
              <w:t>Verifica delle Leggi ponderali e dei gas</w:t>
            </w:r>
          </w:p>
        </w:tc>
        <w:tc>
          <w:tcPr>
            <w:tcW w:w="5528" w:type="dxa"/>
          </w:tcPr>
          <w:p w:rsidR="00DD3822" w:rsidRPr="0033572D" w:rsidRDefault="00DD3822" w:rsidP="004372DF">
            <w:pPr>
              <w:jc w:val="center"/>
              <w:rPr>
                <w:rFonts w:ascii="Verdana" w:hAnsi="Verdana"/>
                <w:color w:val="385623" w:themeColor="accent6" w:themeShade="80"/>
                <w:sz w:val="20"/>
                <w:szCs w:val="20"/>
              </w:rPr>
            </w:pPr>
            <w:r w:rsidRPr="0033572D">
              <w:rPr>
                <w:rFonts w:ascii="Verdana" w:hAnsi="Verdana"/>
                <w:b/>
                <w:color w:val="385623" w:themeColor="accent6" w:themeShade="80"/>
                <w:sz w:val="20"/>
                <w:szCs w:val="20"/>
              </w:rPr>
              <w:lastRenderedPageBreak/>
              <w:t>Contenut</w:t>
            </w:r>
            <w:r w:rsidRPr="0033572D">
              <w:rPr>
                <w:rFonts w:ascii="Verdana" w:hAnsi="Verdana"/>
                <w:color w:val="385623" w:themeColor="accent6" w:themeShade="80"/>
                <w:sz w:val="20"/>
                <w:szCs w:val="20"/>
              </w:rPr>
              <w:t>i</w:t>
            </w:r>
          </w:p>
          <w:p w:rsidR="00DD3822" w:rsidRPr="0033572D" w:rsidRDefault="00DD3822" w:rsidP="004372DF">
            <w:pPr>
              <w:jc w:val="both"/>
              <w:rPr>
                <w:rFonts w:ascii="Verdana" w:hAnsi="Verdana"/>
                <w:sz w:val="20"/>
                <w:szCs w:val="20"/>
              </w:rPr>
            </w:pPr>
          </w:p>
          <w:p w:rsidR="00DD3822" w:rsidRPr="005E7C37" w:rsidRDefault="00DD3822" w:rsidP="005E7C37">
            <w:pPr>
              <w:rPr>
                <w:rFonts w:ascii="Verdana" w:eastAsia="Times New Roman" w:hAnsi="Verdana" w:cs="Arial"/>
                <w:b/>
                <w:sz w:val="20"/>
                <w:szCs w:val="20"/>
                <w:lang w:eastAsia="it-IT"/>
              </w:rPr>
            </w:pPr>
            <w:r w:rsidRPr="005E7C37">
              <w:rPr>
                <w:rFonts w:ascii="Verdana" w:eastAsia="Times New Roman" w:hAnsi="Verdana" w:cs="Arial"/>
                <w:b/>
                <w:sz w:val="20"/>
                <w:szCs w:val="20"/>
                <w:lang w:eastAsia="it-IT"/>
              </w:rPr>
              <w:lastRenderedPageBreak/>
              <w:t>Antinfortunistica:</w:t>
            </w:r>
          </w:p>
          <w:p w:rsidR="00DD3822" w:rsidRDefault="00DD3822" w:rsidP="005E7C37">
            <w:pPr>
              <w:rPr>
                <w:rFonts w:ascii="Verdana" w:eastAsia="Times New Roman" w:hAnsi="Verdana" w:cs="Arial"/>
                <w:sz w:val="20"/>
                <w:szCs w:val="20"/>
                <w:lang w:eastAsia="it-IT"/>
              </w:rPr>
            </w:pPr>
            <w:r w:rsidRPr="005E7C37">
              <w:rPr>
                <w:rFonts w:ascii="Verdana" w:eastAsia="Times New Roman" w:hAnsi="Verdana" w:cs="Arial"/>
                <w:sz w:val="20"/>
                <w:szCs w:val="20"/>
                <w:lang w:eastAsia="it-IT"/>
              </w:rPr>
              <w:t xml:space="preserve">Concetto di pericolo e di rischio. Classificazione delle sostanze chimiche in base alla pericolosità; etichettatura dei contenitori delle sostanze chimiche e schede di sicurezza, manipolazione e stoccaggio sostanze chimiche. Vetreria. </w:t>
            </w:r>
          </w:p>
          <w:p w:rsidR="00DD3822" w:rsidRPr="005E7C37" w:rsidRDefault="00DD3822" w:rsidP="005E7C37">
            <w:pPr>
              <w:rPr>
                <w:rFonts w:ascii="Verdana" w:eastAsia="Times New Roman" w:hAnsi="Verdana" w:cs="Arial"/>
                <w:sz w:val="20"/>
                <w:szCs w:val="20"/>
                <w:lang w:eastAsia="it-IT"/>
              </w:rPr>
            </w:pPr>
          </w:p>
          <w:p w:rsidR="00DD3822" w:rsidRPr="005E7C37" w:rsidRDefault="00DD3822" w:rsidP="005E7C37">
            <w:pPr>
              <w:rPr>
                <w:rFonts w:ascii="Verdana" w:eastAsia="Times New Roman" w:hAnsi="Verdana" w:cs="Arial"/>
                <w:b/>
                <w:sz w:val="20"/>
                <w:szCs w:val="20"/>
                <w:lang w:eastAsia="it-IT"/>
              </w:rPr>
            </w:pPr>
            <w:r w:rsidRPr="005E7C37">
              <w:rPr>
                <w:rFonts w:ascii="Verdana" w:eastAsia="Times New Roman" w:hAnsi="Verdana" w:cs="Arial"/>
                <w:b/>
                <w:sz w:val="20"/>
                <w:szCs w:val="20"/>
                <w:lang w:eastAsia="it-IT"/>
              </w:rPr>
              <w:t>Proprietà della materia</w:t>
            </w:r>
          </w:p>
          <w:p w:rsidR="00DD3822" w:rsidRDefault="00DD3822" w:rsidP="005E7C37">
            <w:pPr>
              <w:tabs>
                <w:tab w:val="left" w:pos="720"/>
              </w:tabs>
              <w:suppressAutoHyphens/>
              <w:snapToGrid w:val="0"/>
              <w:rPr>
                <w:rFonts w:ascii="Verdana" w:eastAsia="Times New Roman" w:hAnsi="Verdana" w:cs="Arial"/>
                <w:sz w:val="20"/>
                <w:szCs w:val="20"/>
                <w:lang w:eastAsia="it-IT"/>
              </w:rPr>
            </w:pPr>
            <w:r w:rsidRPr="005E7C37">
              <w:rPr>
                <w:rFonts w:ascii="Verdana" w:eastAsia="Times New Roman" w:hAnsi="Verdana" w:cs="Arial"/>
                <w:sz w:val="20"/>
                <w:szCs w:val="20"/>
                <w:lang w:eastAsia="it-IT"/>
              </w:rPr>
              <w:t xml:space="preserve">Misure di volume con diversi strumenti e della massa con verifica della densità dell’acqua. Determinazione della densità di liquidi con grafico. </w:t>
            </w:r>
          </w:p>
          <w:p w:rsidR="00DD3822" w:rsidRDefault="00DD3822" w:rsidP="005E7C37">
            <w:pPr>
              <w:tabs>
                <w:tab w:val="left" w:pos="720"/>
              </w:tabs>
              <w:suppressAutoHyphens/>
              <w:snapToGrid w:val="0"/>
              <w:rPr>
                <w:rFonts w:ascii="Verdana" w:eastAsia="Times New Roman" w:hAnsi="Verdana" w:cs="Arial"/>
                <w:sz w:val="20"/>
                <w:szCs w:val="20"/>
                <w:lang w:eastAsia="it-IT"/>
              </w:rPr>
            </w:pPr>
          </w:p>
          <w:p w:rsidR="00DD3822" w:rsidRPr="005E7C37" w:rsidRDefault="00DD3822" w:rsidP="005E7C37">
            <w:pPr>
              <w:autoSpaceDE w:val="0"/>
              <w:rPr>
                <w:rFonts w:ascii="Verdana" w:eastAsia="Arial" w:hAnsi="Verdana" w:cs="Arial"/>
                <w:b/>
                <w:color w:val="000000"/>
                <w:sz w:val="20"/>
                <w:szCs w:val="20"/>
                <w:lang w:eastAsia="it-IT"/>
              </w:rPr>
            </w:pPr>
            <w:r w:rsidRPr="005E7C37">
              <w:rPr>
                <w:rFonts w:ascii="Verdana" w:eastAsia="Arial" w:hAnsi="Verdana" w:cs="Arial"/>
                <w:b/>
                <w:color w:val="000000"/>
                <w:sz w:val="20"/>
                <w:szCs w:val="20"/>
                <w:lang w:eastAsia="it-IT"/>
              </w:rPr>
              <w:t>Proprietà fisiche e struttura della materia:</w:t>
            </w:r>
          </w:p>
          <w:p w:rsidR="00DD3822" w:rsidRDefault="00DD3822" w:rsidP="005E7C37">
            <w:pPr>
              <w:tabs>
                <w:tab w:val="left" w:pos="720"/>
              </w:tabs>
              <w:suppressAutoHyphens/>
              <w:snapToGrid w:val="0"/>
              <w:rPr>
                <w:rFonts w:ascii="Verdana" w:eastAsia="Arial" w:hAnsi="Verdana" w:cs="Arial"/>
                <w:color w:val="000000"/>
                <w:sz w:val="20"/>
                <w:szCs w:val="20"/>
                <w:lang w:eastAsia="it-IT"/>
              </w:rPr>
            </w:pPr>
            <w:r w:rsidRPr="005E7C37">
              <w:rPr>
                <w:rFonts w:ascii="Verdana" w:eastAsia="Arial" w:hAnsi="Verdana" w:cs="Arial"/>
                <w:color w:val="000000"/>
                <w:sz w:val="20"/>
                <w:szCs w:val="20"/>
                <w:lang w:eastAsia="it-IT"/>
              </w:rPr>
              <w:t xml:space="preserve">Curve di riscaldamento e di raffreddamento (tiosolfato di sodio o acido stearico). </w:t>
            </w:r>
          </w:p>
          <w:p w:rsidR="00DD3822" w:rsidRDefault="00DD3822" w:rsidP="005E7C37">
            <w:pPr>
              <w:tabs>
                <w:tab w:val="left" w:pos="720"/>
              </w:tabs>
              <w:suppressAutoHyphens/>
              <w:snapToGrid w:val="0"/>
              <w:rPr>
                <w:rFonts w:ascii="Verdana" w:eastAsia="Arial" w:hAnsi="Verdana" w:cs="Arial"/>
                <w:color w:val="000000"/>
                <w:sz w:val="20"/>
                <w:szCs w:val="20"/>
                <w:lang w:eastAsia="it-IT"/>
              </w:rPr>
            </w:pPr>
            <w:r w:rsidRPr="005E7C37">
              <w:rPr>
                <w:rFonts w:ascii="Verdana" w:eastAsia="Arial" w:hAnsi="Verdana" w:cs="Arial"/>
                <w:color w:val="000000"/>
                <w:sz w:val="20"/>
                <w:szCs w:val="20"/>
                <w:lang w:eastAsia="it-IT"/>
              </w:rPr>
              <w:t>Osservazione e classificazione di miscugli omogenei ed eterogenei. Tecniche di separazione di componenti di miscele (filtrazione, centrifugazione, distillazione, cromatografia, cristallizzazione con osservazione al microscopio).</w:t>
            </w:r>
          </w:p>
          <w:p w:rsidR="00DD3822" w:rsidRDefault="00DD3822" w:rsidP="005E7C37">
            <w:pPr>
              <w:tabs>
                <w:tab w:val="left" w:pos="720"/>
              </w:tabs>
              <w:suppressAutoHyphens/>
              <w:snapToGrid w:val="0"/>
              <w:rPr>
                <w:rFonts w:ascii="Verdana" w:eastAsia="Arial" w:hAnsi="Verdana" w:cs="Arial"/>
                <w:color w:val="000000"/>
                <w:sz w:val="20"/>
                <w:szCs w:val="20"/>
                <w:lang w:eastAsia="it-IT"/>
              </w:rPr>
            </w:pPr>
            <w:r>
              <w:rPr>
                <w:rFonts w:ascii="Verdana" w:eastAsia="Arial" w:hAnsi="Verdana" w:cs="Arial"/>
                <w:color w:val="000000"/>
                <w:sz w:val="20"/>
                <w:szCs w:val="20"/>
                <w:lang w:eastAsia="it-IT"/>
              </w:rPr>
              <w:t>Fenomeni fisici e chimici</w:t>
            </w:r>
          </w:p>
          <w:p w:rsidR="00DD3822" w:rsidRPr="005E7C37" w:rsidRDefault="00DD3822" w:rsidP="005E7C37">
            <w:pPr>
              <w:tabs>
                <w:tab w:val="left" w:pos="720"/>
              </w:tabs>
              <w:suppressAutoHyphens/>
              <w:snapToGrid w:val="0"/>
              <w:rPr>
                <w:rFonts w:ascii="Verdana" w:eastAsia="Times New Roman" w:hAnsi="Verdana" w:cs="Arial"/>
                <w:sz w:val="20"/>
                <w:szCs w:val="20"/>
                <w:lang w:eastAsia="it-IT"/>
              </w:rPr>
            </w:pPr>
            <w:r w:rsidRPr="005E7C37">
              <w:rPr>
                <w:rFonts w:ascii="Verdana" w:eastAsia="Arial" w:hAnsi="Verdana" w:cs="Arial"/>
                <w:color w:val="000000"/>
                <w:sz w:val="20"/>
                <w:szCs w:val="20"/>
                <w:lang w:eastAsia="it-IT"/>
              </w:rPr>
              <w:t xml:space="preserve"> </w:t>
            </w:r>
          </w:p>
          <w:p w:rsidR="00DD3822" w:rsidRPr="005E7C37" w:rsidRDefault="00DD3822" w:rsidP="005E7C37">
            <w:pPr>
              <w:rPr>
                <w:rFonts w:ascii="Verdana" w:eastAsia="Times New Roman" w:hAnsi="Verdana" w:cs="Arial"/>
                <w:b/>
                <w:sz w:val="20"/>
                <w:szCs w:val="20"/>
                <w:lang w:eastAsia="it-IT"/>
              </w:rPr>
            </w:pPr>
            <w:r w:rsidRPr="005E7C37">
              <w:rPr>
                <w:rFonts w:ascii="Verdana" w:eastAsia="Times New Roman" w:hAnsi="Verdana" w:cs="Arial"/>
                <w:b/>
                <w:sz w:val="20"/>
                <w:szCs w:val="20"/>
                <w:lang w:eastAsia="it-IT"/>
              </w:rPr>
              <w:t>La struttura dell’atomo:</w:t>
            </w:r>
          </w:p>
          <w:p w:rsidR="00DD3822" w:rsidRDefault="00DD3822" w:rsidP="005E7C37">
            <w:pPr>
              <w:jc w:val="both"/>
              <w:rPr>
                <w:rFonts w:ascii="Verdana" w:eastAsia="Times New Roman" w:hAnsi="Verdana" w:cs="Arial"/>
                <w:sz w:val="20"/>
                <w:szCs w:val="20"/>
                <w:lang w:eastAsia="it-IT"/>
              </w:rPr>
            </w:pPr>
            <w:r w:rsidRPr="005E7C37">
              <w:rPr>
                <w:rFonts w:ascii="Verdana" w:eastAsia="Times New Roman" w:hAnsi="Verdana" w:cs="Arial"/>
                <w:sz w:val="20"/>
                <w:szCs w:val="20"/>
                <w:lang w:eastAsia="it-IT"/>
              </w:rPr>
              <w:t>Esercitazione con i tubi di Crookes. Visione di filmati sui modelli atomici.</w:t>
            </w:r>
            <w:r w:rsidRPr="005E7C37">
              <w:rPr>
                <w:rFonts w:ascii="Verdana" w:eastAsia="Times New Roman" w:hAnsi="Verdana" w:cs="Arial"/>
                <w:sz w:val="18"/>
                <w:szCs w:val="18"/>
                <w:lang w:eastAsia="it-IT"/>
              </w:rPr>
              <w:t xml:space="preserve"> Spettri di emissione di alcune lampade.</w:t>
            </w:r>
            <w:r w:rsidRPr="005E7C37">
              <w:rPr>
                <w:rFonts w:ascii="Verdana" w:eastAsia="Times New Roman" w:hAnsi="Verdana" w:cs="Arial"/>
                <w:sz w:val="20"/>
                <w:szCs w:val="20"/>
                <w:lang w:eastAsia="it-IT"/>
              </w:rPr>
              <w:t xml:space="preserve"> Addestramento</w:t>
            </w:r>
            <w:r>
              <w:rPr>
                <w:rFonts w:ascii="Verdana" w:eastAsia="Times New Roman" w:hAnsi="Verdana" w:cs="Arial"/>
                <w:sz w:val="20"/>
                <w:szCs w:val="20"/>
                <w:lang w:eastAsia="it-IT"/>
              </w:rPr>
              <w:t xml:space="preserve"> sul corretto uso del becco B</w:t>
            </w:r>
            <w:r w:rsidRPr="005E7C37">
              <w:rPr>
                <w:rFonts w:ascii="Verdana" w:eastAsia="Times New Roman" w:hAnsi="Verdana" w:cs="Arial"/>
                <w:sz w:val="20"/>
                <w:szCs w:val="20"/>
                <w:lang w:eastAsia="it-IT"/>
              </w:rPr>
              <w:t>unsen.</w:t>
            </w:r>
            <w:r w:rsidRPr="005E7C37">
              <w:rPr>
                <w:rFonts w:ascii="Verdana" w:eastAsia="Times New Roman" w:hAnsi="Verdana" w:cs="Arial"/>
                <w:sz w:val="18"/>
                <w:szCs w:val="18"/>
                <w:lang w:eastAsia="it-IT"/>
              </w:rPr>
              <w:t xml:space="preserve"> </w:t>
            </w:r>
            <w:r w:rsidRPr="005E7C37">
              <w:rPr>
                <w:rFonts w:ascii="Verdana" w:eastAsia="Times New Roman" w:hAnsi="Verdana" w:cs="Arial"/>
                <w:sz w:val="20"/>
                <w:szCs w:val="20"/>
                <w:lang w:eastAsia="it-IT"/>
              </w:rPr>
              <w:t>Saggi alla fiamma.</w:t>
            </w:r>
          </w:p>
          <w:p w:rsidR="00DD3822" w:rsidRDefault="00DD3822" w:rsidP="005E7C37">
            <w:pPr>
              <w:jc w:val="both"/>
              <w:rPr>
                <w:rFonts w:ascii="Verdana" w:eastAsia="Times New Roman" w:hAnsi="Verdana" w:cs="Arial"/>
                <w:sz w:val="20"/>
                <w:szCs w:val="20"/>
                <w:lang w:eastAsia="it-IT"/>
              </w:rPr>
            </w:pPr>
          </w:p>
          <w:p w:rsidR="00DD3822" w:rsidRPr="005E7C37" w:rsidRDefault="00DD3822" w:rsidP="005E7C37">
            <w:pPr>
              <w:rPr>
                <w:rFonts w:ascii="Verdana" w:eastAsia="Times New Roman" w:hAnsi="Verdana" w:cs="Arial"/>
                <w:b/>
                <w:sz w:val="20"/>
                <w:szCs w:val="20"/>
                <w:lang w:eastAsia="it-IT"/>
              </w:rPr>
            </w:pPr>
            <w:r w:rsidRPr="005E7C37">
              <w:rPr>
                <w:rFonts w:ascii="Verdana" w:eastAsia="Times New Roman" w:hAnsi="Verdana" w:cs="Arial"/>
                <w:b/>
                <w:sz w:val="20"/>
                <w:szCs w:val="20"/>
                <w:lang w:eastAsia="it-IT"/>
              </w:rPr>
              <w:t>Elementi e composti:</w:t>
            </w:r>
          </w:p>
          <w:p w:rsidR="00DD3822" w:rsidRDefault="00DD3822" w:rsidP="005E7C37">
            <w:pPr>
              <w:rPr>
                <w:rFonts w:ascii="Verdana" w:eastAsia="Times New Roman" w:hAnsi="Verdana" w:cs="Arial"/>
                <w:sz w:val="20"/>
                <w:szCs w:val="20"/>
                <w:lang w:eastAsia="it-IT"/>
              </w:rPr>
            </w:pPr>
            <w:r w:rsidRPr="005E7C37">
              <w:rPr>
                <w:rFonts w:ascii="Verdana" w:eastAsia="Times New Roman" w:hAnsi="Verdana" w:cs="Arial"/>
                <w:sz w:val="20"/>
                <w:szCs w:val="20"/>
                <w:lang w:eastAsia="it-IT"/>
              </w:rPr>
              <w:t>Elettrolisi dell’H</w:t>
            </w:r>
            <w:r w:rsidRPr="005E7C37">
              <w:rPr>
                <w:rFonts w:ascii="Verdana" w:eastAsia="Times New Roman" w:hAnsi="Verdana" w:cs="Arial"/>
                <w:sz w:val="20"/>
                <w:szCs w:val="20"/>
                <w:vertAlign w:val="subscript"/>
                <w:lang w:eastAsia="it-IT"/>
              </w:rPr>
              <w:t>2</w:t>
            </w:r>
            <w:r w:rsidRPr="005E7C37">
              <w:rPr>
                <w:rFonts w:ascii="Verdana" w:eastAsia="Times New Roman" w:hAnsi="Verdana" w:cs="Arial"/>
                <w:sz w:val="20"/>
                <w:szCs w:val="20"/>
                <w:lang w:eastAsia="it-IT"/>
              </w:rPr>
              <w:t>O. Differenziazione tra miscuglio e composto (studiando il Fe e lo S).</w:t>
            </w:r>
          </w:p>
          <w:p w:rsidR="00DD3822" w:rsidRPr="005E7C37" w:rsidRDefault="00DD3822" w:rsidP="005E7C37">
            <w:pPr>
              <w:rPr>
                <w:rFonts w:ascii="Verdana" w:eastAsia="Times New Roman" w:hAnsi="Verdana" w:cs="Arial"/>
                <w:sz w:val="20"/>
                <w:szCs w:val="20"/>
                <w:lang w:eastAsia="it-IT"/>
              </w:rPr>
            </w:pPr>
          </w:p>
          <w:p w:rsidR="00DD3822" w:rsidRPr="005E7C37" w:rsidRDefault="00DD3822" w:rsidP="005E7C37">
            <w:pPr>
              <w:rPr>
                <w:rFonts w:ascii="Verdana" w:eastAsia="Times New Roman" w:hAnsi="Verdana" w:cs="Arial"/>
                <w:b/>
                <w:sz w:val="20"/>
                <w:szCs w:val="20"/>
                <w:lang w:eastAsia="it-IT"/>
              </w:rPr>
            </w:pPr>
            <w:r w:rsidRPr="005E7C37">
              <w:rPr>
                <w:rFonts w:ascii="Verdana" w:eastAsia="Times New Roman" w:hAnsi="Verdana" w:cs="Arial"/>
                <w:b/>
                <w:sz w:val="20"/>
                <w:szCs w:val="20"/>
                <w:lang w:eastAsia="it-IT"/>
              </w:rPr>
              <w:t>Miscibilità e solubilità:</w:t>
            </w:r>
          </w:p>
          <w:p w:rsidR="00DD3822" w:rsidRPr="005E7C37" w:rsidRDefault="00DD3822" w:rsidP="005E7C37">
            <w:pPr>
              <w:rPr>
                <w:rFonts w:ascii="Verdana" w:eastAsia="Times New Roman" w:hAnsi="Verdana" w:cs="Arial"/>
                <w:sz w:val="20"/>
                <w:szCs w:val="20"/>
                <w:lang w:eastAsia="it-IT"/>
              </w:rPr>
            </w:pPr>
            <w:r w:rsidRPr="005E7C37">
              <w:rPr>
                <w:rFonts w:ascii="Verdana" w:eastAsia="Times New Roman" w:hAnsi="Verdana" w:cs="Arial"/>
                <w:sz w:val="20"/>
                <w:szCs w:val="20"/>
                <w:lang w:eastAsia="it-IT"/>
              </w:rPr>
              <w:t>Polarità e apolarità delle molecole, miscibilità di liquidi e solubilità di solidi.</w:t>
            </w:r>
          </w:p>
          <w:p w:rsidR="00DD3822" w:rsidRDefault="00DD3822" w:rsidP="005E7C37">
            <w:pPr>
              <w:jc w:val="both"/>
              <w:rPr>
                <w:rFonts w:ascii="Verdana" w:eastAsia="Times New Roman" w:hAnsi="Verdana" w:cs="Arial"/>
                <w:sz w:val="20"/>
                <w:szCs w:val="20"/>
                <w:lang w:eastAsia="it-IT"/>
              </w:rPr>
            </w:pPr>
            <w:r w:rsidRPr="005E7C37">
              <w:rPr>
                <w:rFonts w:ascii="Verdana" w:eastAsia="Times New Roman" w:hAnsi="Verdana" w:cs="Arial"/>
                <w:sz w:val="20"/>
                <w:szCs w:val="20"/>
                <w:lang w:eastAsia="it-IT"/>
              </w:rPr>
              <w:t>Conducibilità di sostanze pure e miscugli.</w:t>
            </w:r>
          </w:p>
          <w:p w:rsidR="00DD3822" w:rsidRDefault="00DD3822" w:rsidP="005E7C37">
            <w:pPr>
              <w:jc w:val="both"/>
              <w:rPr>
                <w:rFonts w:ascii="Verdana" w:eastAsia="Times New Roman" w:hAnsi="Verdana" w:cs="Arial"/>
                <w:sz w:val="20"/>
                <w:szCs w:val="20"/>
                <w:lang w:eastAsia="it-IT"/>
              </w:rPr>
            </w:pPr>
          </w:p>
          <w:p w:rsidR="00DD3822" w:rsidRPr="005E7C37" w:rsidRDefault="00DD3822" w:rsidP="005E7C37">
            <w:pPr>
              <w:suppressAutoHyphens/>
              <w:snapToGrid w:val="0"/>
              <w:rPr>
                <w:rFonts w:ascii="Verdana" w:eastAsia="Times New Roman" w:hAnsi="Verdana" w:cs="Times New Roman"/>
                <w:b/>
                <w:sz w:val="20"/>
                <w:szCs w:val="20"/>
                <w:lang w:eastAsia="ar-SA"/>
              </w:rPr>
            </w:pPr>
            <w:r w:rsidRPr="005E7C37">
              <w:rPr>
                <w:rFonts w:ascii="Verdana" w:eastAsia="Times New Roman" w:hAnsi="Verdana" w:cs="Times New Roman"/>
                <w:b/>
                <w:sz w:val="20"/>
                <w:szCs w:val="20"/>
                <w:lang w:eastAsia="ar-SA"/>
              </w:rPr>
              <w:t>Le leggi ponderali:</w:t>
            </w:r>
          </w:p>
          <w:p w:rsidR="00DD3822" w:rsidRDefault="00DD3822" w:rsidP="005E7C37">
            <w:pPr>
              <w:jc w:val="both"/>
              <w:rPr>
                <w:rFonts w:ascii="Verdana" w:eastAsia="Times New Roman" w:hAnsi="Verdana" w:cs="Times New Roman"/>
                <w:sz w:val="20"/>
                <w:szCs w:val="20"/>
                <w:lang w:eastAsia="it-IT"/>
              </w:rPr>
            </w:pPr>
            <w:r w:rsidRPr="005E7C37">
              <w:rPr>
                <w:rFonts w:ascii="Verdana" w:eastAsia="Times New Roman" w:hAnsi="Verdana" w:cs="Times New Roman"/>
                <w:sz w:val="20"/>
                <w:szCs w:val="20"/>
                <w:lang w:eastAsia="it-IT"/>
              </w:rPr>
              <w:lastRenderedPageBreak/>
              <w:t>Verifica della legge della conservazione della massa. Disidratazione del solfato rameico idrato per determinare il numero di molecole di acqua di cristallizzazione. Graficazione dei risultati.</w:t>
            </w:r>
          </w:p>
          <w:p w:rsidR="00DD3822" w:rsidRDefault="00DD3822" w:rsidP="005E7C37">
            <w:pPr>
              <w:jc w:val="both"/>
              <w:rPr>
                <w:rFonts w:ascii="Verdana" w:eastAsia="Times New Roman" w:hAnsi="Verdana" w:cs="Times New Roman"/>
                <w:sz w:val="20"/>
                <w:szCs w:val="20"/>
                <w:lang w:eastAsia="it-IT"/>
              </w:rPr>
            </w:pPr>
          </w:p>
          <w:p w:rsidR="00DD3822" w:rsidRPr="005E7C37" w:rsidRDefault="00DD3822" w:rsidP="005E7C37">
            <w:pPr>
              <w:autoSpaceDE w:val="0"/>
              <w:rPr>
                <w:rFonts w:ascii="Verdana" w:eastAsia="Arial" w:hAnsi="Verdana" w:cs="Arial"/>
                <w:b/>
                <w:sz w:val="20"/>
                <w:szCs w:val="20"/>
                <w:lang w:eastAsia="it-IT"/>
              </w:rPr>
            </w:pPr>
            <w:r w:rsidRPr="005E7C37">
              <w:rPr>
                <w:rFonts w:ascii="Verdana" w:eastAsia="Arial" w:hAnsi="Verdana" w:cs="Arial"/>
                <w:b/>
                <w:sz w:val="20"/>
                <w:szCs w:val="20"/>
                <w:lang w:eastAsia="it-IT"/>
              </w:rPr>
              <w:t>Le leggi dei gas:</w:t>
            </w:r>
          </w:p>
          <w:p w:rsidR="00DD3822" w:rsidRPr="00DD3822" w:rsidRDefault="00DD3822" w:rsidP="001F5F5C">
            <w:pPr>
              <w:jc w:val="both"/>
              <w:rPr>
                <w:rFonts w:ascii="Verdana" w:hAnsi="Verdana"/>
                <w:sz w:val="20"/>
                <w:szCs w:val="20"/>
              </w:rPr>
            </w:pPr>
            <w:r w:rsidRPr="005E7C37">
              <w:rPr>
                <w:rFonts w:ascii="Verdana" w:eastAsia="Arial" w:hAnsi="Verdana" w:cs="Arial"/>
                <w:sz w:val="20"/>
                <w:szCs w:val="20"/>
                <w:lang w:eastAsia="it-IT"/>
              </w:rPr>
              <w:t>Verifica della legge di Boyle e Charles.</w:t>
            </w:r>
          </w:p>
        </w:tc>
      </w:tr>
    </w:tbl>
    <w:p w:rsidR="008614DA" w:rsidRPr="0033572D" w:rsidRDefault="008614DA">
      <w:pPr>
        <w:rPr>
          <w:rFonts w:ascii="Verdana" w:hAnsi="Verdana"/>
          <w:sz w:val="20"/>
          <w:szCs w:val="20"/>
        </w:rPr>
      </w:pPr>
    </w:p>
    <w:p w:rsidR="00611A94" w:rsidRPr="00797CB8" w:rsidRDefault="00FF658C">
      <w:pPr>
        <w:rPr>
          <w:rFonts w:ascii="Verdana" w:hAnsi="Verdana"/>
          <w:b/>
          <w:color w:val="C00000"/>
          <w:sz w:val="20"/>
          <w:szCs w:val="20"/>
        </w:rPr>
      </w:pPr>
      <w:r w:rsidRPr="00797CB8">
        <w:rPr>
          <w:rFonts w:ascii="Verdana" w:hAnsi="Verdana"/>
          <w:b/>
          <w:color w:val="C00000"/>
          <w:sz w:val="20"/>
          <w:szCs w:val="20"/>
        </w:rPr>
        <w:t>SECONDO ANNO</w:t>
      </w:r>
    </w:p>
    <w:p w:rsidR="00FF658C" w:rsidRPr="0033572D" w:rsidRDefault="00FF658C">
      <w:pPr>
        <w:rPr>
          <w:rFonts w:ascii="Verdana" w:hAnsi="Verdana"/>
          <w:sz w:val="20"/>
          <w:szCs w:val="20"/>
        </w:rPr>
      </w:pPr>
    </w:p>
    <w:p w:rsidR="00FF658C" w:rsidRPr="0033572D" w:rsidRDefault="00A52111" w:rsidP="00FF658C">
      <w:pPr>
        <w:rPr>
          <w:rFonts w:ascii="Verdana" w:hAnsi="Verdana"/>
          <w:sz w:val="20"/>
          <w:szCs w:val="20"/>
        </w:rPr>
      </w:pPr>
      <w:r w:rsidRPr="0033572D">
        <w:rPr>
          <w:rFonts w:ascii="Verdana" w:hAnsi="Verdana"/>
          <w:noProof/>
          <w:sz w:val="20"/>
          <w:szCs w:val="20"/>
          <w:lang w:eastAsia="it-IT"/>
        </w:rPr>
        <mc:AlternateContent>
          <mc:Choice Requires="wps">
            <w:drawing>
              <wp:anchor distT="0" distB="0" distL="114300" distR="114300" simplePos="0" relativeHeight="251673600" behindDoc="0" locked="0" layoutInCell="1" allowOverlap="1" wp14:anchorId="416B1C18" wp14:editId="45219890">
                <wp:simplePos x="0" y="0"/>
                <wp:positionH relativeFrom="column">
                  <wp:posOffset>5699760</wp:posOffset>
                </wp:positionH>
                <wp:positionV relativeFrom="paragraph">
                  <wp:posOffset>170180</wp:posOffset>
                </wp:positionV>
                <wp:extent cx="161925" cy="1304925"/>
                <wp:effectExtent l="0" t="0" r="47625" b="28575"/>
                <wp:wrapNone/>
                <wp:docPr id="12" name="Parentesi graffa chiusa 12"/>
                <wp:cNvGraphicFramePr/>
                <a:graphic xmlns:a="http://schemas.openxmlformats.org/drawingml/2006/main">
                  <a:graphicData uri="http://schemas.microsoft.com/office/word/2010/wordprocessingShape">
                    <wps:wsp>
                      <wps:cNvSpPr/>
                      <wps:spPr>
                        <a:xfrm>
                          <a:off x="0" y="0"/>
                          <a:ext cx="161925" cy="1304925"/>
                        </a:xfrm>
                        <a:prstGeom prst="rightBrace">
                          <a:avLst/>
                        </a:prstGeom>
                        <a:ln w="2222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9782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2" o:spid="_x0000_s1026" type="#_x0000_t88" style="position:absolute;margin-left:448.8pt;margin-top:13.4pt;width:12.75pt;height:10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" adj="223" strokecolor="#375623 [1609]" strokeweight="1.75pt">
                <v:stroke joinstyle="miter"/>
              </v:shape>
            </w:pict>
          </mc:Fallback>
        </mc:AlternateContent>
      </w:r>
      <w:r w:rsidR="00CE50BB" w:rsidRPr="0033572D">
        <w:rPr>
          <w:rFonts w:ascii="Verdana" w:hAnsi="Verdana"/>
          <w:noProof/>
          <w:sz w:val="20"/>
          <w:szCs w:val="20"/>
          <w:lang w:eastAsia="it-IT"/>
        </w:rPr>
        <mc:AlternateContent>
          <mc:Choice Requires="wps">
            <w:drawing>
              <wp:anchor distT="0" distB="0" distL="114300" distR="114300" simplePos="0" relativeHeight="251668480" behindDoc="0" locked="0" layoutInCell="1" allowOverlap="1" wp14:anchorId="4FB8FC2C" wp14:editId="06AEFCEE">
                <wp:simplePos x="0" y="0"/>
                <wp:positionH relativeFrom="column">
                  <wp:posOffset>3175635</wp:posOffset>
                </wp:positionH>
                <wp:positionV relativeFrom="paragraph">
                  <wp:posOffset>255270</wp:posOffset>
                </wp:positionV>
                <wp:extent cx="161925" cy="352425"/>
                <wp:effectExtent l="0" t="0" r="47625" b="28575"/>
                <wp:wrapNone/>
                <wp:docPr id="14" name="Parentesi graffa chiusa 14"/>
                <wp:cNvGraphicFramePr/>
                <a:graphic xmlns:a="http://schemas.openxmlformats.org/drawingml/2006/main">
                  <a:graphicData uri="http://schemas.microsoft.com/office/word/2010/wordprocessingShape">
                    <wps:wsp>
                      <wps:cNvSpPr/>
                      <wps:spPr>
                        <a:xfrm>
                          <a:off x="0" y="0"/>
                          <a:ext cx="161925" cy="352425"/>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462C" id="Parentesi graffa chiusa 14" o:spid="_x0000_s1026" type="#_x0000_t88" style="position:absolute;margin-left:250.05pt;margin-top:20.1pt;width:12.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" adj="827" strokecolor="red" strokeweight="1.5pt">
                <v:stroke joinstyle="miter"/>
              </v:shape>
            </w:pict>
          </mc:Fallback>
        </mc:AlternateContent>
      </w:r>
      <w:r w:rsidR="00CE50BB" w:rsidRPr="0033572D">
        <w:rPr>
          <w:rFonts w:ascii="Verdana" w:hAnsi="Verdana"/>
          <w:noProof/>
          <w:sz w:val="20"/>
          <w:szCs w:val="20"/>
          <w:lang w:eastAsia="it-IT"/>
        </w:rPr>
        <mc:AlternateContent>
          <mc:Choice Requires="wps">
            <w:drawing>
              <wp:anchor distT="0" distB="0" distL="114300" distR="114300" simplePos="0" relativeHeight="251669504" behindDoc="0" locked="0" layoutInCell="1" allowOverlap="1" wp14:anchorId="34E6AFF8" wp14:editId="10F986E7">
                <wp:simplePos x="0" y="0"/>
                <wp:positionH relativeFrom="column">
                  <wp:posOffset>3709035</wp:posOffset>
                </wp:positionH>
                <wp:positionV relativeFrom="paragraph">
                  <wp:posOffset>255270</wp:posOffset>
                </wp:positionV>
                <wp:extent cx="1543050" cy="323850"/>
                <wp:effectExtent l="0" t="0" r="19050" b="19050"/>
                <wp:wrapNone/>
                <wp:docPr id="13" name="Casella di testo 13"/>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303" w:rsidRPr="00FF6D3A" w:rsidRDefault="008D1303" w:rsidP="00FF658C">
                            <w:pPr>
                              <w:jc w:val="center"/>
                              <w:rPr>
                                <w:b/>
                                <w:color w:val="FF0000"/>
                              </w:rPr>
                            </w:pPr>
                            <w:r w:rsidRPr="00FF6D3A">
                              <w:rPr>
                                <w:b/>
                                <w:color w:val="FF0000"/>
                              </w:rPr>
                              <w:t>Primo quadrimestre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6AFF8" id="Casella di testo 13" o:spid="_x0000_s1029" type="#_x0000_t202" style="position:absolute;margin-left:292.05pt;margin-top:20.1pt;width:121.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" fillcolor="white [3201]" strokeweight=".5pt">
                <v:textbox>
                  <w:txbxContent>
                    <w:p w:rsidR="008D1303" w:rsidRPr="00FF6D3A" w:rsidRDefault="008D1303" w:rsidP="00FF658C">
                      <w:pPr>
                        <w:jc w:val="center"/>
                        <w:rPr>
                          <w:b/>
                          <w:color w:val="FF0000"/>
                        </w:rPr>
                      </w:pPr>
                      <w:r w:rsidRPr="00FF6D3A">
                        <w:rPr>
                          <w:b/>
                          <w:color w:val="FF0000"/>
                        </w:rPr>
                        <w:t>Primo quadrimestre</w:t>
                      </w:r>
                    </w:p>
                  </w:txbxContent>
                </v:textbox>
              </v:shape>
            </w:pict>
          </mc:Fallback>
        </mc:AlternateContent>
      </w:r>
      <w:r w:rsidR="00F466F3">
        <w:rPr>
          <w:rFonts w:ascii="Verdana" w:hAnsi="Verdana"/>
          <w:sz w:val="20"/>
          <w:szCs w:val="20"/>
        </w:rPr>
        <w:t xml:space="preserve">Sono previste </w:t>
      </w:r>
      <w:r w:rsidR="00FF658C" w:rsidRPr="0033572D">
        <w:rPr>
          <w:rFonts w:ascii="Verdana" w:hAnsi="Verdana"/>
          <w:sz w:val="20"/>
          <w:szCs w:val="20"/>
        </w:rPr>
        <w:t xml:space="preserve"> unità formative relativamente a:</w:t>
      </w:r>
    </w:p>
    <w:p w:rsidR="00FF658C" w:rsidRPr="0033572D" w:rsidRDefault="00DD3822" w:rsidP="00FF658C">
      <w:pPr>
        <w:spacing w:after="0" w:line="240" w:lineRule="auto"/>
        <w:rPr>
          <w:rFonts w:ascii="Verdana" w:hAnsi="Verdana"/>
          <w:sz w:val="20"/>
          <w:szCs w:val="20"/>
        </w:rPr>
      </w:pPr>
      <w:r>
        <w:rPr>
          <w:rFonts w:ascii="Verdana" w:hAnsi="Verdana"/>
          <w:sz w:val="20"/>
          <w:szCs w:val="20"/>
        </w:rPr>
        <w:t>1.</w:t>
      </w:r>
      <w:r w:rsidR="00F466F3">
        <w:rPr>
          <w:rFonts w:ascii="Verdana" w:hAnsi="Verdana"/>
          <w:sz w:val="20"/>
          <w:szCs w:val="20"/>
        </w:rPr>
        <w:t>La nomenclatura dei composti</w:t>
      </w:r>
    </w:p>
    <w:p w:rsidR="002571F2" w:rsidRDefault="00DD3822" w:rsidP="002571F2">
      <w:pPr>
        <w:spacing w:after="0" w:line="240" w:lineRule="auto"/>
        <w:rPr>
          <w:rFonts w:ascii="Verdana" w:hAnsi="Verdana"/>
          <w:sz w:val="20"/>
          <w:szCs w:val="20"/>
        </w:rPr>
      </w:pPr>
      <w:r>
        <w:rPr>
          <w:rFonts w:ascii="Verdana" w:hAnsi="Verdana"/>
          <w:sz w:val="20"/>
          <w:szCs w:val="20"/>
        </w:rPr>
        <w:t>2.</w:t>
      </w:r>
      <w:r w:rsidR="002571F2">
        <w:rPr>
          <w:rFonts w:ascii="Verdana" w:hAnsi="Verdana"/>
          <w:sz w:val="20"/>
          <w:szCs w:val="20"/>
        </w:rPr>
        <w:t>Le sostanze interagiscono</w:t>
      </w:r>
    </w:p>
    <w:p w:rsidR="00FF658C" w:rsidRPr="0033572D" w:rsidRDefault="00FF658C" w:rsidP="00FF658C">
      <w:pPr>
        <w:spacing w:after="0" w:line="240" w:lineRule="auto"/>
        <w:rPr>
          <w:rFonts w:ascii="Verdana" w:hAnsi="Verdana"/>
          <w:sz w:val="20"/>
          <w:szCs w:val="20"/>
        </w:rPr>
      </w:pPr>
    </w:p>
    <w:p w:rsidR="00FF658C" w:rsidRPr="0033572D" w:rsidRDefault="00F466F3" w:rsidP="00FF658C">
      <w:pPr>
        <w:spacing w:after="0" w:line="240" w:lineRule="auto"/>
        <w:rPr>
          <w:rFonts w:ascii="Verdana" w:hAnsi="Verdana"/>
          <w:sz w:val="20"/>
          <w:szCs w:val="20"/>
        </w:rPr>
      </w:pPr>
      <w:r w:rsidRPr="0033572D">
        <w:rPr>
          <w:rFonts w:ascii="Verdana" w:hAnsi="Verdana"/>
          <w:noProof/>
          <w:sz w:val="20"/>
          <w:szCs w:val="20"/>
          <w:lang w:eastAsia="it-IT"/>
        </w:rPr>
        <mc:AlternateContent>
          <mc:Choice Requires="wps">
            <w:drawing>
              <wp:anchor distT="0" distB="0" distL="114300" distR="114300" simplePos="0" relativeHeight="251672576" behindDoc="0" locked="0" layoutInCell="1" allowOverlap="1" wp14:anchorId="554D0532" wp14:editId="06CD2CC1">
                <wp:simplePos x="0" y="0"/>
                <wp:positionH relativeFrom="column">
                  <wp:posOffset>6214110</wp:posOffset>
                </wp:positionH>
                <wp:positionV relativeFrom="paragraph">
                  <wp:posOffset>12065</wp:posOffset>
                </wp:positionV>
                <wp:extent cx="914400" cy="266700"/>
                <wp:effectExtent l="0" t="0" r="10795" b="19050"/>
                <wp:wrapNone/>
                <wp:docPr id="15" name="Casella di testo 15"/>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303" w:rsidRPr="0051009C" w:rsidRDefault="008D1303" w:rsidP="00FF658C">
                            <w:pPr>
                              <w:rPr>
                                <w:b/>
                                <w:color w:val="385623" w:themeColor="accent6" w:themeShade="80"/>
                              </w:rPr>
                            </w:pPr>
                            <w:r>
                              <w:rPr>
                                <w:b/>
                                <w:color w:val="385623" w:themeColor="accent6" w:themeShade="80"/>
                              </w:rPr>
                              <w:t>Sperimentare imparando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4D0532" id="Casella di testo 15" o:spid="_x0000_s1030" type="#_x0000_t202" style="position:absolute;margin-left:489.3pt;margin-top:.95pt;width:1in;height:21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" fillcolor="white [3201]" strokeweight=".5pt">
                <v:textbox>
                  <w:txbxContent>
                    <w:p w:rsidR="008D1303" w:rsidRPr="0051009C" w:rsidRDefault="008D1303" w:rsidP="00FF658C">
                      <w:pPr>
                        <w:rPr>
                          <w:b/>
                          <w:color w:val="385623" w:themeColor="accent6" w:themeShade="80"/>
                        </w:rPr>
                      </w:pPr>
                      <w:r>
                        <w:rPr>
                          <w:b/>
                          <w:color w:val="385623" w:themeColor="accent6" w:themeShade="80"/>
                        </w:rPr>
                        <w:t>Sperimentare imparando</w:t>
                      </w:r>
                    </w:p>
                  </w:txbxContent>
                </v:textbox>
              </v:shape>
            </w:pict>
          </mc:Fallback>
        </mc:AlternateContent>
      </w:r>
    </w:p>
    <w:p w:rsidR="00FF658C" w:rsidRPr="0033572D" w:rsidRDefault="00F466F3" w:rsidP="00FF658C">
      <w:pPr>
        <w:spacing w:after="0" w:line="240" w:lineRule="auto"/>
        <w:rPr>
          <w:rFonts w:ascii="Verdana" w:hAnsi="Verdana"/>
          <w:sz w:val="20"/>
          <w:szCs w:val="20"/>
        </w:rPr>
      </w:pPr>
      <w:r w:rsidRPr="0033572D">
        <w:rPr>
          <w:rFonts w:ascii="Verdana" w:hAnsi="Verdana"/>
          <w:noProof/>
          <w:sz w:val="20"/>
          <w:szCs w:val="20"/>
          <w:lang w:eastAsia="it-IT"/>
        </w:rPr>
        <mc:AlternateContent>
          <mc:Choice Requires="wps">
            <w:drawing>
              <wp:anchor distT="0" distB="0" distL="114300" distR="114300" simplePos="0" relativeHeight="251670528" behindDoc="0" locked="0" layoutInCell="1" allowOverlap="1" wp14:anchorId="71A2822C" wp14:editId="0268C168">
                <wp:simplePos x="0" y="0"/>
                <wp:positionH relativeFrom="page">
                  <wp:posOffset>3867150</wp:posOffset>
                </wp:positionH>
                <wp:positionV relativeFrom="paragraph">
                  <wp:posOffset>125730</wp:posOffset>
                </wp:positionV>
                <wp:extent cx="180975" cy="371475"/>
                <wp:effectExtent l="0" t="0" r="47625" b="28575"/>
                <wp:wrapNone/>
                <wp:docPr id="16" name="Parentesi graffa chiusa 16"/>
                <wp:cNvGraphicFramePr/>
                <a:graphic xmlns:a="http://schemas.openxmlformats.org/drawingml/2006/main">
                  <a:graphicData uri="http://schemas.microsoft.com/office/word/2010/wordprocessingShape">
                    <wps:wsp>
                      <wps:cNvSpPr/>
                      <wps:spPr>
                        <a:xfrm>
                          <a:off x="0" y="0"/>
                          <a:ext cx="180975" cy="371475"/>
                        </a:xfrm>
                        <a:prstGeom prst="rightBrac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74F2" id="Parentesi graffa chiusa 16" o:spid="_x0000_s1026" type="#_x0000_t88" style="position:absolute;margin-left:304.5pt;margin-top:9.9pt;width:14.25pt;height:29.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" adj="877" strokecolor="#002060" strokeweight="1.5pt">
                <v:stroke joinstyle="miter"/>
                <w10:wrap anchorx="page"/>
              </v:shape>
            </w:pict>
          </mc:Fallback>
        </mc:AlternateContent>
      </w:r>
      <w:r w:rsidRPr="0033572D">
        <w:rPr>
          <w:rFonts w:ascii="Verdana" w:hAnsi="Verdana"/>
          <w:noProof/>
          <w:sz w:val="20"/>
          <w:szCs w:val="20"/>
          <w:lang w:eastAsia="it-IT"/>
        </w:rPr>
        <mc:AlternateContent>
          <mc:Choice Requires="wps">
            <w:drawing>
              <wp:anchor distT="0" distB="0" distL="114300" distR="114300" simplePos="0" relativeHeight="251671552" behindDoc="0" locked="0" layoutInCell="1" allowOverlap="1" wp14:anchorId="5C244323" wp14:editId="76308EDF">
                <wp:simplePos x="0" y="0"/>
                <wp:positionH relativeFrom="column">
                  <wp:posOffset>3733800</wp:posOffset>
                </wp:positionH>
                <wp:positionV relativeFrom="paragraph">
                  <wp:posOffset>151765</wp:posOffset>
                </wp:positionV>
                <wp:extent cx="1543050" cy="323850"/>
                <wp:effectExtent l="0" t="0" r="19050" b="19050"/>
                <wp:wrapNone/>
                <wp:docPr id="17" name="Casella di testo 17"/>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chemeClr val="lt1"/>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D1303" w:rsidRPr="00A34C64" w:rsidRDefault="008D1303" w:rsidP="00FF658C">
                            <w:pPr>
                              <w:jc w:val="center"/>
                              <w:rPr>
                                <w:b/>
                                <w:color w:val="002060"/>
                              </w:rPr>
                            </w:pPr>
                            <w:r w:rsidRPr="00A34C64">
                              <w:rPr>
                                <w:b/>
                                <w:color w:val="002060"/>
                              </w:rPr>
                              <w:t>Secondo quadrimestre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44323" id="Casella di testo 17" o:spid="_x0000_s1031" type="#_x0000_t202" style="position:absolute;margin-left:294pt;margin-top:11.95pt;width:121.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" fillcolor="white [3201]" strokecolor="#002060" strokeweight=".5pt">
                <v:textbox>
                  <w:txbxContent>
                    <w:p w:rsidR="008D1303" w:rsidRPr="00A34C64" w:rsidRDefault="008D1303" w:rsidP="00FF658C">
                      <w:pPr>
                        <w:jc w:val="center"/>
                        <w:rPr>
                          <w:b/>
                          <w:color w:val="002060"/>
                        </w:rPr>
                      </w:pPr>
                      <w:r w:rsidRPr="00A34C64">
                        <w:rPr>
                          <w:b/>
                          <w:color w:val="002060"/>
                        </w:rPr>
                        <w:t>Secondo quadrimestre</w:t>
                      </w:r>
                    </w:p>
                  </w:txbxContent>
                </v:textbox>
              </v:shape>
            </w:pict>
          </mc:Fallback>
        </mc:AlternateContent>
      </w:r>
    </w:p>
    <w:p w:rsidR="00C62557" w:rsidRDefault="00DD3822" w:rsidP="00F466F3">
      <w:pPr>
        <w:spacing w:after="0" w:line="240" w:lineRule="auto"/>
        <w:rPr>
          <w:rFonts w:ascii="Verdana" w:hAnsi="Verdana"/>
          <w:sz w:val="20"/>
          <w:szCs w:val="20"/>
        </w:rPr>
      </w:pPr>
      <w:r>
        <w:rPr>
          <w:rFonts w:ascii="Verdana" w:hAnsi="Verdana"/>
          <w:sz w:val="20"/>
          <w:szCs w:val="20"/>
        </w:rPr>
        <w:t>3.</w:t>
      </w:r>
      <w:r w:rsidR="00C62557">
        <w:rPr>
          <w:rFonts w:ascii="Verdana" w:hAnsi="Verdana"/>
          <w:sz w:val="20"/>
          <w:szCs w:val="20"/>
        </w:rPr>
        <w:t>Energia, velocità ed equilibrio</w:t>
      </w:r>
    </w:p>
    <w:p w:rsidR="00F466F3" w:rsidRDefault="00DD3822" w:rsidP="00F466F3">
      <w:pPr>
        <w:spacing w:after="0" w:line="240" w:lineRule="auto"/>
        <w:rPr>
          <w:rFonts w:ascii="Verdana" w:hAnsi="Verdana"/>
          <w:sz w:val="20"/>
          <w:szCs w:val="20"/>
        </w:rPr>
      </w:pPr>
      <w:r>
        <w:rPr>
          <w:rFonts w:ascii="Verdana" w:hAnsi="Verdana"/>
          <w:sz w:val="20"/>
          <w:szCs w:val="20"/>
        </w:rPr>
        <w:t>4.</w:t>
      </w:r>
      <w:r w:rsidR="00C62557">
        <w:rPr>
          <w:rFonts w:ascii="Verdana" w:hAnsi="Verdana"/>
          <w:sz w:val="20"/>
          <w:szCs w:val="20"/>
        </w:rPr>
        <w:t>C</w:t>
      </w:r>
      <w:r w:rsidR="00F466F3">
        <w:rPr>
          <w:rFonts w:ascii="Verdana" w:hAnsi="Verdana"/>
          <w:sz w:val="20"/>
          <w:szCs w:val="20"/>
        </w:rPr>
        <w:t>ariche in movimento</w:t>
      </w:r>
    </w:p>
    <w:p w:rsidR="00E645E9" w:rsidRDefault="00E645E9" w:rsidP="00F466F3">
      <w:pPr>
        <w:spacing w:after="0" w:line="240" w:lineRule="auto"/>
        <w:rPr>
          <w:rFonts w:ascii="Verdana" w:hAnsi="Verdana"/>
          <w:sz w:val="20"/>
          <w:szCs w:val="20"/>
        </w:rPr>
      </w:pPr>
    </w:p>
    <w:p w:rsidR="00E645E9" w:rsidRDefault="00E645E9" w:rsidP="00F466F3">
      <w:pPr>
        <w:spacing w:after="0" w:line="240" w:lineRule="auto"/>
        <w:rPr>
          <w:rFonts w:ascii="Verdana" w:hAnsi="Verdana"/>
          <w:sz w:val="20"/>
          <w:szCs w:val="20"/>
        </w:rPr>
      </w:pPr>
    </w:p>
    <w:tbl>
      <w:tblPr>
        <w:tblStyle w:val="Grigliatabella"/>
        <w:tblW w:w="14454" w:type="dxa"/>
        <w:tblLook w:val="04A0" w:firstRow="1" w:lastRow="0" w:firstColumn="1" w:lastColumn="0" w:noHBand="0" w:noVBand="1"/>
      </w:tblPr>
      <w:tblGrid>
        <w:gridCol w:w="4106"/>
        <w:gridCol w:w="4820"/>
        <w:gridCol w:w="5350"/>
        <w:gridCol w:w="178"/>
      </w:tblGrid>
      <w:tr w:rsidR="00777CC4" w:rsidRPr="0033572D" w:rsidTr="00777CC4">
        <w:trPr>
          <w:gridAfter w:val="1"/>
          <w:wAfter w:w="178" w:type="dxa"/>
        </w:trPr>
        <w:tc>
          <w:tcPr>
            <w:tcW w:w="14276" w:type="dxa"/>
            <w:gridSpan w:val="3"/>
          </w:tcPr>
          <w:p w:rsidR="00777CC4" w:rsidRPr="0033572D" w:rsidRDefault="00777CC4" w:rsidP="00AF1C7D">
            <w:pPr>
              <w:jc w:val="center"/>
              <w:rPr>
                <w:rFonts w:ascii="Verdana" w:hAnsi="Verdana"/>
                <w:b/>
                <w:color w:val="FF0000"/>
                <w:sz w:val="20"/>
                <w:szCs w:val="20"/>
              </w:rPr>
            </w:pPr>
            <w:r>
              <w:rPr>
                <w:rFonts w:ascii="Verdana" w:hAnsi="Verdana"/>
                <w:b/>
                <w:color w:val="FF0000"/>
                <w:sz w:val="20"/>
                <w:szCs w:val="20"/>
              </w:rPr>
              <w:t>1.</w:t>
            </w:r>
            <w:r w:rsidRPr="00E619BA">
              <w:rPr>
                <w:rFonts w:ascii="Verdana" w:hAnsi="Verdana"/>
                <w:b/>
                <w:color w:val="FF0000"/>
                <w:sz w:val="20"/>
                <w:szCs w:val="20"/>
              </w:rPr>
              <w:t>La nomenclatura dei composti</w:t>
            </w:r>
          </w:p>
        </w:tc>
      </w:tr>
      <w:tr w:rsidR="00494228" w:rsidRPr="0033572D" w:rsidTr="00777CC4">
        <w:trPr>
          <w:trHeight w:val="2765"/>
        </w:trPr>
        <w:tc>
          <w:tcPr>
            <w:tcW w:w="4106" w:type="dxa"/>
          </w:tcPr>
          <w:p w:rsidR="00494228" w:rsidRPr="00E619BA" w:rsidRDefault="00494228" w:rsidP="00AF1C7D">
            <w:pPr>
              <w:jc w:val="center"/>
              <w:rPr>
                <w:rFonts w:ascii="Verdana" w:hAnsi="Verdana"/>
                <w:b/>
                <w:bCs/>
                <w:color w:val="FF0000"/>
                <w:sz w:val="20"/>
                <w:szCs w:val="20"/>
              </w:rPr>
            </w:pPr>
            <w:r w:rsidRPr="00E619BA">
              <w:rPr>
                <w:rFonts w:ascii="Verdana" w:hAnsi="Verdana"/>
                <w:b/>
                <w:bCs/>
                <w:color w:val="FF0000"/>
                <w:sz w:val="20"/>
                <w:szCs w:val="20"/>
              </w:rPr>
              <w:t>Competenze</w:t>
            </w:r>
          </w:p>
          <w:p w:rsidR="00494228" w:rsidRPr="0033572D" w:rsidRDefault="00494228" w:rsidP="00AF1C7D">
            <w:pPr>
              <w:jc w:val="both"/>
              <w:rPr>
                <w:rFonts w:ascii="Verdana" w:hAnsi="Verdana"/>
                <w:b/>
                <w:bCs/>
                <w:sz w:val="20"/>
                <w:szCs w:val="20"/>
              </w:rPr>
            </w:pPr>
          </w:p>
          <w:p w:rsidR="00494228" w:rsidRPr="0001097B" w:rsidRDefault="00494228" w:rsidP="00AF1C7D">
            <w:pPr>
              <w:rPr>
                <w:rFonts w:ascii="Verdana" w:hAnsi="Verdana"/>
                <w:b/>
                <w:bCs/>
                <w:sz w:val="20"/>
                <w:szCs w:val="20"/>
              </w:rPr>
            </w:pPr>
            <w:r w:rsidRPr="0001097B">
              <w:rPr>
                <w:rFonts w:ascii="Verdana" w:hAnsi="Verdana"/>
                <w:b/>
                <w:bCs/>
                <w:sz w:val="20"/>
                <w:szCs w:val="20"/>
              </w:rPr>
              <w:t>1.</w:t>
            </w:r>
            <w:r w:rsidRPr="0001097B">
              <w:rPr>
                <w:rFonts w:ascii="Verdana" w:hAnsi="Verdana"/>
                <w:b/>
                <w:bCs/>
                <w:sz w:val="20"/>
                <w:szCs w:val="20"/>
              </w:rPr>
              <w:tab/>
              <w:t xml:space="preserve">osservare, descrivere ed analizzare fenomeni appartenenti alla realtà naturale e artificiale e riconoscere nelle varie forme i concetti di sistema e di complessità </w:t>
            </w:r>
          </w:p>
          <w:p w:rsidR="00494228" w:rsidRPr="0033572D" w:rsidRDefault="00494228" w:rsidP="00AF1C7D">
            <w:pPr>
              <w:jc w:val="both"/>
              <w:rPr>
                <w:rFonts w:ascii="Verdana" w:hAnsi="Verdana"/>
                <w:b/>
                <w:bCs/>
                <w:sz w:val="20"/>
                <w:szCs w:val="20"/>
              </w:rPr>
            </w:pPr>
          </w:p>
          <w:p w:rsidR="00494228" w:rsidRPr="0033572D" w:rsidRDefault="00494228" w:rsidP="00AF1C7D">
            <w:pPr>
              <w:jc w:val="both"/>
              <w:rPr>
                <w:rFonts w:ascii="Verdana" w:hAnsi="Verdana"/>
                <w:sz w:val="20"/>
                <w:szCs w:val="20"/>
              </w:rPr>
            </w:pPr>
          </w:p>
        </w:tc>
        <w:tc>
          <w:tcPr>
            <w:tcW w:w="4820" w:type="dxa"/>
          </w:tcPr>
          <w:p w:rsidR="00494228" w:rsidRPr="00E619BA" w:rsidRDefault="00494228" w:rsidP="00AF1C7D">
            <w:pPr>
              <w:jc w:val="center"/>
              <w:rPr>
                <w:rFonts w:ascii="Verdana" w:hAnsi="Verdana"/>
                <w:b/>
                <w:color w:val="FF0000"/>
                <w:sz w:val="20"/>
                <w:szCs w:val="20"/>
              </w:rPr>
            </w:pPr>
            <w:r w:rsidRPr="00E619BA">
              <w:rPr>
                <w:rFonts w:ascii="Verdana" w:hAnsi="Verdana"/>
                <w:b/>
                <w:color w:val="FF0000"/>
                <w:sz w:val="20"/>
                <w:szCs w:val="20"/>
              </w:rPr>
              <w:t>Abilità</w:t>
            </w:r>
          </w:p>
          <w:p w:rsidR="00494228" w:rsidRPr="0033572D" w:rsidRDefault="00494228" w:rsidP="00AF1C7D">
            <w:pPr>
              <w:rPr>
                <w:rFonts w:ascii="Verdana" w:hAnsi="Verdana"/>
                <w:sz w:val="20"/>
                <w:szCs w:val="20"/>
              </w:rPr>
            </w:pPr>
          </w:p>
          <w:p w:rsidR="00494228" w:rsidRDefault="00494228" w:rsidP="00AF1C7D">
            <w:pPr>
              <w:rPr>
                <w:rFonts w:ascii="Verdana" w:eastAsia="Arial" w:hAnsi="Verdana" w:cs="Arial"/>
                <w:sz w:val="20"/>
                <w:szCs w:val="20"/>
              </w:rPr>
            </w:pPr>
            <w:r>
              <w:rPr>
                <w:rFonts w:ascii="Verdana" w:eastAsia="Arial" w:hAnsi="Verdana" w:cs="Arial"/>
                <w:sz w:val="20"/>
                <w:szCs w:val="20"/>
              </w:rPr>
              <w:t>Classificare i composti in base alla loro natura: ionica o molecolare, binaria o ternaria. Assegnare il n° di ossidazione ad ogni elemento combinato.</w:t>
            </w:r>
          </w:p>
          <w:p w:rsidR="00494228" w:rsidRPr="000616E4" w:rsidRDefault="00494228" w:rsidP="00AF1C7D">
            <w:pPr>
              <w:rPr>
                <w:rFonts w:ascii="Verdana" w:eastAsia="Arial" w:hAnsi="Verdana" w:cs="Arial"/>
                <w:sz w:val="20"/>
                <w:szCs w:val="20"/>
              </w:rPr>
            </w:pPr>
            <w:r>
              <w:rPr>
                <w:rFonts w:ascii="Verdana" w:eastAsia="Arial" w:hAnsi="Verdana" w:cs="Arial"/>
                <w:sz w:val="20"/>
                <w:szCs w:val="20"/>
              </w:rPr>
              <w:t>Scrivere le formule di semplici composti dato il nome e viceversa.</w:t>
            </w:r>
          </w:p>
          <w:p w:rsidR="00494228" w:rsidRPr="0033572D" w:rsidRDefault="00494228" w:rsidP="00AF1C7D">
            <w:pPr>
              <w:rPr>
                <w:rFonts w:ascii="Verdana" w:hAnsi="Verdana"/>
                <w:sz w:val="20"/>
                <w:szCs w:val="20"/>
              </w:rPr>
            </w:pPr>
          </w:p>
          <w:p w:rsidR="00494228" w:rsidRPr="0033572D" w:rsidRDefault="00494228" w:rsidP="00AF1C7D">
            <w:pPr>
              <w:rPr>
                <w:rFonts w:ascii="Verdana" w:hAnsi="Verdana"/>
                <w:sz w:val="20"/>
                <w:szCs w:val="20"/>
              </w:rPr>
            </w:pPr>
          </w:p>
        </w:tc>
        <w:tc>
          <w:tcPr>
            <w:tcW w:w="5528" w:type="dxa"/>
            <w:gridSpan w:val="2"/>
          </w:tcPr>
          <w:p w:rsidR="00494228" w:rsidRPr="00E619BA" w:rsidRDefault="00494228" w:rsidP="00AF1C7D">
            <w:pPr>
              <w:jc w:val="center"/>
              <w:rPr>
                <w:rFonts w:ascii="Verdana" w:hAnsi="Verdana"/>
                <w:b/>
                <w:color w:val="FF0000"/>
                <w:sz w:val="20"/>
                <w:szCs w:val="20"/>
              </w:rPr>
            </w:pPr>
            <w:r w:rsidRPr="00E619BA">
              <w:rPr>
                <w:rFonts w:ascii="Verdana" w:hAnsi="Verdana"/>
                <w:b/>
                <w:color w:val="FF0000"/>
                <w:sz w:val="20"/>
                <w:szCs w:val="20"/>
              </w:rPr>
              <w:t>Contenuti</w:t>
            </w:r>
          </w:p>
          <w:p w:rsidR="00494228" w:rsidRPr="0033572D" w:rsidRDefault="00494228" w:rsidP="00AF1C7D">
            <w:pPr>
              <w:jc w:val="center"/>
              <w:rPr>
                <w:rFonts w:ascii="Verdana" w:hAnsi="Verdana"/>
                <w:b/>
                <w:color w:val="002060"/>
                <w:sz w:val="20"/>
                <w:szCs w:val="20"/>
              </w:rPr>
            </w:pPr>
          </w:p>
          <w:p w:rsidR="00494228" w:rsidRDefault="00494228" w:rsidP="00AF1C7D">
            <w:pPr>
              <w:snapToGrid w:val="0"/>
              <w:rPr>
                <w:rFonts w:ascii="Verdana" w:hAnsi="Verdana" w:cs="Arial"/>
                <w:b/>
                <w:sz w:val="20"/>
                <w:szCs w:val="20"/>
              </w:rPr>
            </w:pPr>
            <w:r>
              <w:rPr>
                <w:rFonts w:ascii="Verdana" w:hAnsi="Verdana" w:cs="Arial"/>
                <w:b/>
                <w:sz w:val="20"/>
                <w:szCs w:val="20"/>
              </w:rPr>
              <w:t>La nomenclatura dei composti</w:t>
            </w:r>
          </w:p>
          <w:p w:rsidR="00494228" w:rsidRDefault="00494228" w:rsidP="00AF1C7D">
            <w:pPr>
              <w:snapToGrid w:val="0"/>
              <w:rPr>
                <w:rFonts w:ascii="Verdana" w:hAnsi="Verdana" w:cs="Arial"/>
                <w:b/>
                <w:sz w:val="20"/>
                <w:szCs w:val="20"/>
              </w:rPr>
            </w:pPr>
          </w:p>
          <w:p w:rsidR="00494228" w:rsidRPr="0033572D" w:rsidRDefault="00494228" w:rsidP="00AF1C7D">
            <w:pPr>
              <w:rPr>
                <w:rFonts w:ascii="Verdana" w:hAnsi="Verdana"/>
                <w:b/>
                <w:color w:val="002060"/>
                <w:sz w:val="20"/>
                <w:szCs w:val="20"/>
              </w:rPr>
            </w:pPr>
            <w:r>
              <w:rPr>
                <w:rFonts w:ascii="Verdana" w:hAnsi="Verdana" w:cs="Arial"/>
                <w:sz w:val="20"/>
                <w:szCs w:val="20"/>
              </w:rPr>
              <w:t>La valenza e il numero di ossidazione, leggere e scrivere le formule, la nomenclatura chimica, la nomenclatura dei composti binari, la nomenclatura dei composti ternari.</w:t>
            </w:r>
          </w:p>
          <w:p w:rsidR="00494228" w:rsidRPr="0033572D" w:rsidRDefault="00494228" w:rsidP="00AF1C7D">
            <w:pPr>
              <w:jc w:val="center"/>
              <w:rPr>
                <w:rFonts w:ascii="Verdana" w:hAnsi="Verdana"/>
                <w:b/>
                <w:color w:val="FF0000"/>
                <w:sz w:val="20"/>
                <w:szCs w:val="20"/>
              </w:rPr>
            </w:pPr>
          </w:p>
          <w:p w:rsidR="00494228" w:rsidRPr="0033572D" w:rsidRDefault="00494228" w:rsidP="00AF1C7D">
            <w:pPr>
              <w:jc w:val="center"/>
              <w:rPr>
                <w:rFonts w:ascii="Verdana" w:hAnsi="Verdana"/>
                <w:b/>
                <w:color w:val="FF0000"/>
                <w:sz w:val="20"/>
                <w:szCs w:val="20"/>
              </w:rPr>
            </w:pPr>
          </w:p>
          <w:p w:rsidR="00494228" w:rsidRPr="0033572D" w:rsidRDefault="00494228" w:rsidP="00AF1C7D">
            <w:pPr>
              <w:rPr>
                <w:rFonts w:ascii="Verdana" w:hAnsi="Verdana"/>
                <w:sz w:val="20"/>
                <w:szCs w:val="20"/>
              </w:rPr>
            </w:pPr>
          </w:p>
          <w:p w:rsidR="00494228" w:rsidRPr="0033572D" w:rsidRDefault="00494228" w:rsidP="00AF1C7D">
            <w:pPr>
              <w:rPr>
                <w:rFonts w:ascii="Verdana" w:hAnsi="Verdana"/>
                <w:sz w:val="20"/>
                <w:szCs w:val="20"/>
              </w:rPr>
            </w:pPr>
          </w:p>
          <w:p w:rsidR="00494228" w:rsidRPr="0033572D" w:rsidRDefault="00494228" w:rsidP="00AF1C7D">
            <w:pPr>
              <w:rPr>
                <w:rFonts w:ascii="Verdana" w:hAnsi="Verdana"/>
                <w:sz w:val="20"/>
                <w:szCs w:val="20"/>
              </w:rPr>
            </w:pPr>
          </w:p>
          <w:p w:rsidR="00494228" w:rsidRPr="0033572D" w:rsidRDefault="00494228" w:rsidP="00AF1C7D">
            <w:pPr>
              <w:rPr>
                <w:rFonts w:ascii="Verdana" w:hAnsi="Verdana"/>
                <w:sz w:val="20"/>
                <w:szCs w:val="20"/>
              </w:rPr>
            </w:pPr>
          </w:p>
          <w:p w:rsidR="00494228" w:rsidRPr="0033572D" w:rsidRDefault="00494228" w:rsidP="00AF1C7D">
            <w:pPr>
              <w:rPr>
                <w:rFonts w:ascii="Verdana" w:hAnsi="Verdana"/>
                <w:sz w:val="20"/>
                <w:szCs w:val="20"/>
              </w:rPr>
            </w:pPr>
          </w:p>
        </w:tc>
      </w:tr>
    </w:tbl>
    <w:p w:rsidR="00E645E9" w:rsidRDefault="00E645E9">
      <w:pPr>
        <w:rPr>
          <w:rFonts w:ascii="Verdana" w:hAnsi="Verdana"/>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E645E9" w:rsidRPr="0033572D" w:rsidTr="00AF1C7D">
        <w:tc>
          <w:tcPr>
            <w:tcW w:w="14276" w:type="dxa"/>
            <w:gridSpan w:val="4"/>
          </w:tcPr>
          <w:p w:rsidR="00E645E9" w:rsidRPr="0033572D" w:rsidRDefault="00E645E9" w:rsidP="00AF1C7D">
            <w:pPr>
              <w:jc w:val="center"/>
              <w:rPr>
                <w:rFonts w:ascii="Verdana" w:hAnsi="Verdana"/>
                <w:b/>
                <w:color w:val="FF0000"/>
                <w:sz w:val="20"/>
                <w:szCs w:val="20"/>
              </w:rPr>
            </w:pPr>
            <w:r w:rsidRPr="00E619BA">
              <w:rPr>
                <w:rFonts w:ascii="Verdana" w:hAnsi="Verdana"/>
                <w:b/>
                <w:color w:val="FF0000"/>
                <w:sz w:val="20"/>
                <w:szCs w:val="20"/>
              </w:rPr>
              <w:t>La nomenclatura dei composti</w:t>
            </w:r>
          </w:p>
        </w:tc>
      </w:tr>
      <w:tr w:rsidR="00E645E9" w:rsidRPr="0033572D" w:rsidTr="00AF1C7D">
        <w:tc>
          <w:tcPr>
            <w:tcW w:w="4106" w:type="dxa"/>
          </w:tcPr>
          <w:p w:rsidR="00E645E9" w:rsidRPr="00E619BA" w:rsidRDefault="00E645E9" w:rsidP="00AF1C7D">
            <w:pPr>
              <w:jc w:val="center"/>
              <w:rPr>
                <w:rFonts w:ascii="Verdana" w:hAnsi="Verdana"/>
                <w:b/>
                <w:color w:val="FF0000"/>
                <w:sz w:val="20"/>
                <w:szCs w:val="20"/>
              </w:rPr>
            </w:pPr>
            <w:r w:rsidRPr="00E619BA">
              <w:rPr>
                <w:rFonts w:ascii="Verdana" w:hAnsi="Verdana"/>
                <w:b/>
                <w:color w:val="FF0000"/>
                <w:sz w:val="20"/>
                <w:szCs w:val="20"/>
              </w:rPr>
              <w:t>Tempi</w:t>
            </w:r>
          </w:p>
          <w:p w:rsidR="00E645E9" w:rsidRPr="00700641" w:rsidRDefault="00E645E9" w:rsidP="00AF1C7D">
            <w:pPr>
              <w:rPr>
                <w:rFonts w:ascii="Verdana" w:hAnsi="Verdana"/>
                <w:sz w:val="20"/>
                <w:szCs w:val="20"/>
              </w:rPr>
            </w:pPr>
            <w:r>
              <w:rPr>
                <w:rFonts w:ascii="Verdana" w:hAnsi="Verdana"/>
                <w:sz w:val="20"/>
                <w:szCs w:val="20"/>
              </w:rPr>
              <w:t>20</w:t>
            </w:r>
            <w:r w:rsidRPr="00700641">
              <w:rPr>
                <w:rFonts w:ascii="Verdana" w:hAnsi="Verdana"/>
                <w:sz w:val="20"/>
                <w:szCs w:val="20"/>
              </w:rPr>
              <w:t xml:space="preserve"> ore</w:t>
            </w:r>
          </w:p>
        </w:tc>
        <w:tc>
          <w:tcPr>
            <w:tcW w:w="3969" w:type="dxa"/>
          </w:tcPr>
          <w:p w:rsidR="00E645E9" w:rsidRPr="00E619BA" w:rsidRDefault="00E645E9" w:rsidP="00AF1C7D">
            <w:pPr>
              <w:jc w:val="center"/>
              <w:rPr>
                <w:rFonts w:ascii="Verdana" w:hAnsi="Verdana"/>
                <w:b/>
                <w:color w:val="FF0000"/>
                <w:sz w:val="20"/>
                <w:szCs w:val="20"/>
              </w:rPr>
            </w:pPr>
            <w:r w:rsidRPr="00E619BA">
              <w:rPr>
                <w:rFonts w:ascii="Verdana" w:hAnsi="Verdana"/>
                <w:b/>
                <w:color w:val="FF0000"/>
                <w:sz w:val="20"/>
                <w:szCs w:val="20"/>
              </w:rPr>
              <w:t>Collegamenti interdisciplinari</w:t>
            </w:r>
          </w:p>
          <w:p w:rsidR="00E645E9" w:rsidRPr="0033572D" w:rsidRDefault="00E645E9" w:rsidP="00AF1C7D">
            <w:pPr>
              <w:rPr>
                <w:rFonts w:ascii="Verdana" w:hAnsi="Verdana"/>
                <w:b/>
                <w:color w:val="FF0000"/>
                <w:sz w:val="20"/>
                <w:szCs w:val="20"/>
              </w:rPr>
            </w:pPr>
          </w:p>
        </w:tc>
        <w:tc>
          <w:tcPr>
            <w:tcW w:w="2410" w:type="dxa"/>
          </w:tcPr>
          <w:p w:rsidR="00E645E9" w:rsidRPr="00E619BA" w:rsidRDefault="00E645E9" w:rsidP="00AF1C7D">
            <w:pPr>
              <w:jc w:val="center"/>
              <w:rPr>
                <w:rFonts w:ascii="Verdana" w:hAnsi="Verdana"/>
                <w:b/>
                <w:color w:val="FF0000"/>
                <w:sz w:val="20"/>
                <w:szCs w:val="20"/>
              </w:rPr>
            </w:pPr>
            <w:r w:rsidRPr="00E619BA">
              <w:rPr>
                <w:rFonts w:ascii="Verdana" w:hAnsi="Verdana"/>
                <w:b/>
                <w:color w:val="FF0000"/>
                <w:sz w:val="20"/>
                <w:szCs w:val="20"/>
              </w:rPr>
              <w:t>Spazi</w:t>
            </w:r>
          </w:p>
          <w:p w:rsidR="00E645E9" w:rsidRPr="004E090B" w:rsidRDefault="00E645E9" w:rsidP="00AF1C7D">
            <w:pPr>
              <w:rPr>
                <w:rFonts w:ascii="Verdana" w:hAnsi="Verdana"/>
                <w:sz w:val="20"/>
                <w:szCs w:val="20"/>
              </w:rPr>
            </w:pPr>
            <w:r>
              <w:rPr>
                <w:rFonts w:ascii="Verdana" w:hAnsi="Verdana"/>
                <w:sz w:val="20"/>
                <w:szCs w:val="20"/>
              </w:rPr>
              <w:t>Aula, laboratorio</w:t>
            </w:r>
          </w:p>
        </w:tc>
        <w:tc>
          <w:tcPr>
            <w:tcW w:w="3791" w:type="dxa"/>
          </w:tcPr>
          <w:p w:rsidR="00E645E9" w:rsidRPr="00E619BA" w:rsidRDefault="00E645E9" w:rsidP="00AF1C7D">
            <w:pPr>
              <w:jc w:val="center"/>
              <w:rPr>
                <w:rFonts w:ascii="Verdana" w:hAnsi="Verdana"/>
                <w:b/>
                <w:color w:val="FF0000"/>
                <w:sz w:val="20"/>
                <w:szCs w:val="20"/>
              </w:rPr>
            </w:pPr>
            <w:r w:rsidRPr="00E619BA">
              <w:rPr>
                <w:rFonts w:ascii="Verdana" w:hAnsi="Verdana"/>
                <w:b/>
                <w:color w:val="FF0000"/>
                <w:sz w:val="20"/>
                <w:szCs w:val="20"/>
              </w:rPr>
              <w:t>Strumenti</w:t>
            </w:r>
          </w:p>
          <w:p w:rsidR="00E645E9" w:rsidRPr="004E090B" w:rsidRDefault="00E645E9" w:rsidP="00AF1C7D">
            <w:pPr>
              <w:rPr>
                <w:rFonts w:ascii="Verdana" w:hAnsi="Verdana"/>
                <w:sz w:val="20"/>
                <w:szCs w:val="20"/>
              </w:rPr>
            </w:pPr>
            <w:r>
              <w:rPr>
                <w:rFonts w:ascii="Verdana" w:hAnsi="Verdana"/>
                <w:sz w:val="20"/>
                <w:szCs w:val="20"/>
              </w:rPr>
              <w:t>Libro di testo, PC</w:t>
            </w:r>
          </w:p>
        </w:tc>
      </w:tr>
    </w:tbl>
    <w:p w:rsidR="000769F1" w:rsidRPr="0033572D" w:rsidRDefault="000769F1" w:rsidP="000769F1">
      <w:pPr>
        <w:rPr>
          <w:rFonts w:ascii="Verdana" w:hAnsi="Verdana"/>
          <w:sz w:val="20"/>
          <w:szCs w:val="20"/>
        </w:rPr>
      </w:pPr>
    </w:p>
    <w:tbl>
      <w:tblPr>
        <w:tblStyle w:val="Grigliatabella"/>
        <w:tblW w:w="14454" w:type="dxa"/>
        <w:tblLook w:val="04A0" w:firstRow="1" w:lastRow="0" w:firstColumn="1" w:lastColumn="0" w:noHBand="0" w:noVBand="1"/>
      </w:tblPr>
      <w:tblGrid>
        <w:gridCol w:w="4106"/>
        <w:gridCol w:w="4820"/>
        <w:gridCol w:w="5350"/>
        <w:gridCol w:w="178"/>
      </w:tblGrid>
      <w:tr w:rsidR="00494228" w:rsidRPr="0033572D" w:rsidTr="00494228">
        <w:trPr>
          <w:gridAfter w:val="1"/>
          <w:wAfter w:w="178" w:type="dxa"/>
        </w:trPr>
        <w:tc>
          <w:tcPr>
            <w:tcW w:w="14276" w:type="dxa"/>
            <w:gridSpan w:val="3"/>
          </w:tcPr>
          <w:p w:rsidR="00494228" w:rsidRPr="0033572D" w:rsidRDefault="00494228" w:rsidP="00AF1C7D">
            <w:pPr>
              <w:jc w:val="center"/>
              <w:rPr>
                <w:rFonts w:ascii="Verdana" w:hAnsi="Verdana"/>
                <w:b/>
                <w:color w:val="FF0000"/>
                <w:sz w:val="20"/>
                <w:szCs w:val="20"/>
              </w:rPr>
            </w:pPr>
            <w:r>
              <w:rPr>
                <w:rFonts w:ascii="Verdana" w:hAnsi="Verdana"/>
                <w:b/>
                <w:color w:val="FF0000"/>
                <w:sz w:val="20"/>
                <w:szCs w:val="20"/>
              </w:rPr>
              <w:t>2.</w:t>
            </w:r>
            <w:r w:rsidR="00986682">
              <w:rPr>
                <w:rFonts w:ascii="Verdana" w:hAnsi="Verdana"/>
                <w:b/>
                <w:color w:val="FF0000"/>
                <w:sz w:val="20"/>
                <w:szCs w:val="20"/>
              </w:rPr>
              <w:t xml:space="preserve"> </w:t>
            </w:r>
            <w:r w:rsidRPr="00E619BA">
              <w:rPr>
                <w:rFonts w:ascii="Verdana" w:hAnsi="Verdana"/>
                <w:b/>
                <w:color w:val="FF0000"/>
                <w:sz w:val="20"/>
                <w:szCs w:val="20"/>
              </w:rPr>
              <w:t>Le sostanze interagiscono</w:t>
            </w:r>
          </w:p>
        </w:tc>
      </w:tr>
      <w:tr w:rsidR="00494228" w:rsidRPr="0033572D" w:rsidTr="00494228">
        <w:tc>
          <w:tcPr>
            <w:tcW w:w="4106" w:type="dxa"/>
          </w:tcPr>
          <w:p w:rsidR="00494228" w:rsidRPr="00E619BA" w:rsidRDefault="00494228" w:rsidP="004372DF">
            <w:pPr>
              <w:jc w:val="center"/>
              <w:rPr>
                <w:rFonts w:ascii="Verdana" w:hAnsi="Verdana"/>
                <w:b/>
                <w:bCs/>
                <w:color w:val="FF0000"/>
                <w:sz w:val="20"/>
                <w:szCs w:val="20"/>
              </w:rPr>
            </w:pPr>
            <w:r w:rsidRPr="00E619BA">
              <w:rPr>
                <w:rFonts w:ascii="Verdana" w:hAnsi="Verdana"/>
                <w:b/>
                <w:bCs/>
                <w:color w:val="FF0000"/>
                <w:sz w:val="20"/>
                <w:szCs w:val="20"/>
              </w:rPr>
              <w:t>Competenze</w:t>
            </w:r>
          </w:p>
          <w:p w:rsidR="00494228" w:rsidRPr="0033572D" w:rsidRDefault="00494228" w:rsidP="004372DF">
            <w:pPr>
              <w:jc w:val="both"/>
              <w:rPr>
                <w:rFonts w:ascii="Verdana" w:hAnsi="Verdana"/>
                <w:b/>
                <w:bCs/>
                <w:sz w:val="20"/>
                <w:szCs w:val="20"/>
              </w:rPr>
            </w:pPr>
          </w:p>
          <w:p w:rsidR="00494228" w:rsidRPr="0001097B" w:rsidRDefault="00494228" w:rsidP="007E5C7A">
            <w:pPr>
              <w:rPr>
                <w:rFonts w:ascii="Verdana" w:hAnsi="Verdana"/>
                <w:b/>
                <w:bCs/>
                <w:sz w:val="20"/>
                <w:szCs w:val="20"/>
              </w:rPr>
            </w:pPr>
            <w:r w:rsidRPr="0001097B">
              <w:rPr>
                <w:rFonts w:ascii="Verdana" w:hAnsi="Verdana"/>
                <w:b/>
                <w:bCs/>
                <w:sz w:val="20"/>
                <w:szCs w:val="20"/>
              </w:rPr>
              <w:t>1.</w:t>
            </w:r>
            <w:r w:rsidRPr="0001097B">
              <w:rPr>
                <w:rFonts w:ascii="Verdana" w:hAnsi="Verdana"/>
                <w:b/>
                <w:bCs/>
                <w:sz w:val="20"/>
                <w:szCs w:val="20"/>
              </w:rPr>
              <w:tab/>
              <w:t xml:space="preserve">osservare, descrivere ed analizzare fenomeni appartenenti alla realtà naturale e artificiale e riconoscere nelle varie forme i concetti di sistema e di complessità </w:t>
            </w:r>
          </w:p>
          <w:p w:rsidR="00494228" w:rsidRPr="0001097B" w:rsidRDefault="00494228" w:rsidP="007E5C7A"/>
          <w:p w:rsidR="00494228" w:rsidRPr="0001097B" w:rsidRDefault="00494228" w:rsidP="007E5C7A">
            <w:pPr>
              <w:rPr>
                <w:rFonts w:ascii="Verdana" w:hAnsi="Verdana"/>
                <w:b/>
                <w:bCs/>
                <w:sz w:val="20"/>
                <w:szCs w:val="20"/>
              </w:rPr>
            </w:pPr>
            <w:r w:rsidRPr="0001097B">
              <w:rPr>
                <w:rFonts w:ascii="Verdana" w:hAnsi="Verdana"/>
                <w:b/>
                <w:bCs/>
                <w:sz w:val="20"/>
                <w:szCs w:val="20"/>
              </w:rPr>
              <w:t>2.</w:t>
            </w:r>
            <w:r w:rsidRPr="0001097B">
              <w:rPr>
                <w:rFonts w:ascii="Verdana" w:hAnsi="Verdana"/>
                <w:b/>
                <w:bCs/>
                <w:sz w:val="20"/>
                <w:szCs w:val="20"/>
              </w:rPr>
              <w:tab/>
              <w:t xml:space="preserve">analizzare qualitativamente e quantitativamente fenomeni legati alle trasformazioni di energia a partire dall’esperienza </w:t>
            </w:r>
          </w:p>
          <w:p w:rsidR="00494228" w:rsidRPr="0033572D" w:rsidRDefault="00494228" w:rsidP="007E5C7A">
            <w:pPr>
              <w:jc w:val="both"/>
              <w:rPr>
                <w:rFonts w:ascii="Verdana" w:hAnsi="Verdana"/>
                <w:b/>
                <w:bCs/>
                <w:sz w:val="20"/>
                <w:szCs w:val="20"/>
              </w:rPr>
            </w:pPr>
          </w:p>
          <w:p w:rsidR="00494228" w:rsidRPr="0033572D" w:rsidRDefault="00494228" w:rsidP="007E5C7A">
            <w:pPr>
              <w:jc w:val="both"/>
              <w:rPr>
                <w:rFonts w:ascii="Verdana" w:hAnsi="Verdana"/>
                <w:sz w:val="20"/>
                <w:szCs w:val="20"/>
              </w:rPr>
            </w:pPr>
          </w:p>
        </w:tc>
        <w:tc>
          <w:tcPr>
            <w:tcW w:w="4820" w:type="dxa"/>
          </w:tcPr>
          <w:p w:rsidR="00494228" w:rsidRPr="00E619BA" w:rsidRDefault="00494228" w:rsidP="004372DF">
            <w:pPr>
              <w:jc w:val="center"/>
              <w:rPr>
                <w:rFonts w:ascii="Verdana" w:hAnsi="Verdana"/>
                <w:b/>
                <w:color w:val="FF0000"/>
                <w:sz w:val="20"/>
                <w:szCs w:val="20"/>
              </w:rPr>
            </w:pPr>
            <w:r w:rsidRPr="00E619BA">
              <w:rPr>
                <w:rFonts w:ascii="Verdana" w:hAnsi="Verdana"/>
                <w:b/>
                <w:color w:val="FF0000"/>
                <w:sz w:val="20"/>
                <w:szCs w:val="20"/>
              </w:rPr>
              <w:t>Abilità</w:t>
            </w:r>
          </w:p>
          <w:p w:rsidR="00494228" w:rsidRPr="0033572D" w:rsidRDefault="00494228" w:rsidP="004372DF">
            <w:pPr>
              <w:jc w:val="center"/>
              <w:rPr>
                <w:rFonts w:ascii="Verdana" w:hAnsi="Verdana"/>
                <w:b/>
                <w:color w:val="FF0000"/>
                <w:sz w:val="20"/>
                <w:szCs w:val="20"/>
              </w:rPr>
            </w:pPr>
          </w:p>
          <w:p w:rsidR="00494228" w:rsidRDefault="00494228" w:rsidP="007E5C7A">
            <w:pPr>
              <w:rPr>
                <w:rFonts w:ascii="Verdana" w:hAnsi="Verdana" w:cs="Arial"/>
                <w:sz w:val="20"/>
                <w:szCs w:val="20"/>
              </w:rPr>
            </w:pPr>
            <w:r>
              <w:rPr>
                <w:rFonts w:ascii="Verdana" w:hAnsi="Verdana" w:cs="Arial"/>
                <w:sz w:val="20"/>
                <w:szCs w:val="20"/>
              </w:rPr>
              <w:t>Descrivere i fattori che determinano la solubilità di un soluto in un solvente</w:t>
            </w:r>
          </w:p>
          <w:p w:rsidR="00494228" w:rsidRPr="0033572D" w:rsidRDefault="00494228" w:rsidP="007E5C7A">
            <w:pPr>
              <w:rPr>
                <w:rFonts w:ascii="Verdana" w:hAnsi="Verdana"/>
                <w:b/>
                <w:color w:val="FF0000"/>
                <w:sz w:val="20"/>
                <w:szCs w:val="20"/>
              </w:rPr>
            </w:pPr>
            <w:r>
              <w:rPr>
                <w:rFonts w:ascii="Verdana" w:hAnsi="Verdana" w:cs="Arial"/>
                <w:sz w:val="20"/>
                <w:szCs w:val="20"/>
              </w:rPr>
              <w:t>Preparare soluzioni a concentrazione nota</w:t>
            </w:r>
          </w:p>
          <w:p w:rsidR="00494228" w:rsidRPr="0033572D" w:rsidRDefault="00494228" w:rsidP="004372DF">
            <w:pPr>
              <w:rPr>
                <w:rFonts w:ascii="Verdana" w:hAnsi="Verdana"/>
                <w:sz w:val="20"/>
                <w:szCs w:val="20"/>
              </w:rPr>
            </w:pPr>
            <w:r>
              <w:rPr>
                <w:rFonts w:ascii="Verdana" w:hAnsi="Verdana"/>
                <w:sz w:val="20"/>
                <w:szCs w:val="20"/>
              </w:rPr>
              <w:t>Scrivere i composti ionici in forma dissociata</w:t>
            </w:r>
          </w:p>
          <w:p w:rsidR="00494228" w:rsidRPr="0033572D" w:rsidRDefault="00494228" w:rsidP="004372DF">
            <w:pPr>
              <w:rPr>
                <w:rFonts w:ascii="Verdana" w:hAnsi="Verdana"/>
                <w:sz w:val="20"/>
                <w:szCs w:val="20"/>
              </w:rPr>
            </w:pPr>
            <w:r>
              <w:rPr>
                <w:rFonts w:ascii="Verdana" w:hAnsi="Verdana" w:cs="Arial"/>
                <w:sz w:val="20"/>
                <w:szCs w:val="20"/>
              </w:rPr>
              <w:t>Bilanciare una reazione chimica, effettuare calcoli stechiometrici, riconoscere il reagente in eccesso e il reagente limitante, calcolare la resa di una reazione</w:t>
            </w:r>
          </w:p>
          <w:p w:rsidR="00494228" w:rsidRPr="0033572D" w:rsidRDefault="00494228" w:rsidP="004372DF">
            <w:pPr>
              <w:rPr>
                <w:rFonts w:ascii="Verdana" w:hAnsi="Verdana"/>
                <w:sz w:val="20"/>
                <w:szCs w:val="20"/>
              </w:rPr>
            </w:pPr>
          </w:p>
          <w:p w:rsidR="00494228" w:rsidRPr="0033572D" w:rsidRDefault="00494228" w:rsidP="004372DF">
            <w:pPr>
              <w:pStyle w:val="Default"/>
              <w:rPr>
                <w:sz w:val="20"/>
                <w:szCs w:val="20"/>
              </w:rPr>
            </w:pPr>
          </w:p>
          <w:p w:rsidR="00494228" w:rsidRPr="0033572D" w:rsidRDefault="00494228" w:rsidP="004372DF">
            <w:pPr>
              <w:rPr>
                <w:rFonts w:ascii="Verdana" w:hAnsi="Verdana"/>
                <w:sz w:val="20"/>
                <w:szCs w:val="20"/>
              </w:rPr>
            </w:pPr>
          </w:p>
          <w:p w:rsidR="00494228" w:rsidRPr="0033572D" w:rsidRDefault="00494228" w:rsidP="004372DF">
            <w:pPr>
              <w:rPr>
                <w:rFonts w:ascii="Verdana" w:hAnsi="Verdana"/>
                <w:sz w:val="20"/>
                <w:szCs w:val="20"/>
              </w:rPr>
            </w:pPr>
          </w:p>
          <w:p w:rsidR="00494228" w:rsidRPr="0033572D" w:rsidRDefault="00494228" w:rsidP="004372DF">
            <w:pPr>
              <w:rPr>
                <w:rFonts w:ascii="Verdana" w:hAnsi="Verdana"/>
                <w:sz w:val="20"/>
                <w:szCs w:val="20"/>
              </w:rPr>
            </w:pPr>
          </w:p>
        </w:tc>
        <w:tc>
          <w:tcPr>
            <w:tcW w:w="5528" w:type="dxa"/>
            <w:gridSpan w:val="2"/>
          </w:tcPr>
          <w:p w:rsidR="00494228" w:rsidRPr="00E619BA" w:rsidRDefault="00494228" w:rsidP="004372DF">
            <w:pPr>
              <w:jc w:val="center"/>
              <w:rPr>
                <w:rFonts w:ascii="Verdana" w:hAnsi="Verdana"/>
                <w:b/>
                <w:color w:val="FF0000"/>
                <w:sz w:val="20"/>
                <w:szCs w:val="20"/>
              </w:rPr>
            </w:pPr>
            <w:r w:rsidRPr="00E619BA">
              <w:rPr>
                <w:rFonts w:ascii="Verdana" w:hAnsi="Verdana"/>
                <w:b/>
                <w:color w:val="FF0000"/>
                <w:sz w:val="20"/>
                <w:szCs w:val="20"/>
              </w:rPr>
              <w:t>Contenuti</w:t>
            </w:r>
          </w:p>
          <w:p w:rsidR="00494228" w:rsidRPr="0033572D" w:rsidRDefault="00494228" w:rsidP="004372DF">
            <w:pPr>
              <w:jc w:val="center"/>
              <w:rPr>
                <w:rFonts w:ascii="Verdana" w:hAnsi="Verdana"/>
                <w:b/>
                <w:color w:val="FF0000"/>
                <w:sz w:val="20"/>
                <w:szCs w:val="20"/>
              </w:rPr>
            </w:pPr>
          </w:p>
          <w:p w:rsidR="00494228" w:rsidRDefault="00494228" w:rsidP="007E5C7A">
            <w:pPr>
              <w:snapToGrid w:val="0"/>
              <w:rPr>
                <w:rFonts w:ascii="Verdana" w:hAnsi="Verdana" w:cs="Arial"/>
                <w:b/>
                <w:sz w:val="20"/>
                <w:szCs w:val="20"/>
              </w:rPr>
            </w:pPr>
            <w:r>
              <w:rPr>
                <w:rFonts w:ascii="Verdana" w:hAnsi="Verdana" w:cs="Arial"/>
                <w:b/>
                <w:sz w:val="20"/>
                <w:szCs w:val="20"/>
              </w:rPr>
              <w:t>Le soluzioni</w:t>
            </w:r>
          </w:p>
          <w:p w:rsidR="00494228" w:rsidRDefault="00494228" w:rsidP="007E5C7A">
            <w:pPr>
              <w:snapToGrid w:val="0"/>
              <w:rPr>
                <w:rFonts w:ascii="Verdana" w:hAnsi="Verdana" w:cs="Arial"/>
                <w:b/>
                <w:sz w:val="20"/>
                <w:szCs w:val="20"/>
              </w:rPr>
            </w:pPr>
          </w:p>
          <w:p w:rsidR="00494228" w:rsidRDefault="00494228" w:rsidP="007E5C7A">
            <w:pPr>
              <w:rPr>
                <w:rFonts w:ascii="Verdana" w:hAnsi="Verdana" w:cs="Arial"/>
                <w:sz w:val="20"/>
                <w:szCs w:val="20"/>
              </w:rPr>
            </w:pPr>
            <w:r>
              <w:rPr>
                <w:rFonts w:ascii="Verdana" w:hAnsi="Verdana" w:cs="Arial"/>
                <w:sz w:val="20"/>
                <w:szCs w:val="20"/>
              </w:rPr>
              <w:t>Perché le sostanze si sciolgono La solubilità, la concentrazione delle soluzioni, le soluzioni elettrolitiche e la dissociazione ionica, le reazioni di neutralizzazione.</w:t>
            </w:r>
          </w:p>
          <w:p w:rsidR="00494228" w:rsidRPr="0033572D" w:rsidRDefault="00494228" w:rsidP="007E5C7A">
            <w:pPr>
              <w:rPr>
                <w:rFonts w:ascii="Verdana" w:hAnsi="Verdana"/>
                <w:b/>
                <w:color w:val="FF0000"/>
                <w:sz w:val="20"/>
                <w:szCs w:val="20"/>
              </w:rPr>
            </w:pPr>
          </w:p>
          <w:p w:rsidR="00494228" w:rsidRDefault="00494228" w:rsidP="004372DF">
            <w:pPr>
              <w:jc w:val="center"/>
              <w:rPr>
                <w:rFonts w:ascii="Verdana" w:hAnsi="Verdana"/>
                <w:b/>
                <w:color w:val="FF0000"/>
                <w:sz w:val="20"/>
                <w:szCs w:val="20"/>
              </w:rPr>
            </w:pPr>
          </w:p>
          <w:p w:rsidR="00494228" w:rsidRDefault="00494228" w:rsidP="004372DF">
            <w:pPr>
              <w:jc w:val="center"/>
              <w:rPr>
                <w:rFonts w:ascii="Verdana" w:hAnsi="Verdana" w:cs="Arial"/>
                <w:sz w:val="20"/>
                <w:szCs w:val="20"/>
              </w:rPr>
            </w:pPr>
          </w:p>
          <w:p w:rsidR="00494228" w:rsidRDefault="00494228" w:rsidP="002571F2">
            <w:pPr>
              <w:snapToGrid w:val="0"/>
              <w:rPr>
                <w:rFonts w:ascii="Verdana" w:hAnsi="Verdana" w:cs="Arial"/>
                <w:b/>
                <w:sz w:val="20"/>
                <w:szCs w:val="20"/>
              </w:rPr>
            </w:pPr>
            <w:r>
              <w:rPr>
                <w:rFonts w:ascii="Verdana" w:hAnsi="Verdana" w:cs="Arial"/>
                <w:b/>
                <w:sz w:val="20"/>
                <w:szCs w:val="20"/>
              </w:rPr>
              <w:t>Le reazioni chimiche</w:t>
            </w:r>
          </w:p>
          <w:p w:rsidR="00494228" w:rsidRDefault="00494228" w:rsidP="002571F2">
            <w:pPr>
              <w:snapToGrid w:val="0"/>
              <w:rPr>
                <w:rFonts w:ascii="Verdana" w:hAnsi="Verdana" w:cs="Arial"/>
                <w:b/>
                <w:sz w:val="20"/>
                <w:szCs w:val="20"/>
              </w:rPr>
            </w:pPr>
          </w:p>
          <w:p w:rsidR="00494228" w:rsidRPr="0033572D" w:rsidRDefault="00494228" w:rsidP="002571F2">
            <w:pPr>
              <w:rPr>
                <w:rFonts w:ascii="Verdana" w:hAnsi="Verdana"/>
                <w:sz w:val="20"/>
                <w:szCs w:val="20"/>
              </w:rPr>
            </w:pPr>
            <w:r>
              <w:rPr>
                <w:rFonts w:ascii="Verdana" w:hAnsi="Verdana" w:cs="Arial"/>
                <w:sz w:val="20"/>
                <w:szCs w:val="20"/>
              </w:rPr>
              <w:t>Equazioni di reazione e bilanciamento, i calcoli stechiometrici, il concetto di reagente limitante e di reagente in eccesso, la resa di una reazione.</w:t>
            </w:r>
          </w:p>
          <w:p w:rsidR="00494228" w:rsidRPr="0033572D" w:rsidRDefault="00494228" w:rsidP="004372DF">
            <w:pPr>
              <w:rPr>
                <w:rFonts w:ascii="Verdana" w:hAnsi="Verdana"/>
                <w:sz w:val="20"/>
                <w:szCs w:val="20"/>
              </w:rPr>
            </w:pPr>
          </w:p>
          <w:p w:rsidR="00494228" w:rsidRPr="0033572D" w:rsidRDefault="00494228" w:rsidP="004372DF">
            <w:pPr>
              <w:rPr>
                <w:rFonts w:ascii="Verdana" w:hAnsi="Verdana"/>
                <w:sz w:val="20"/>
                <w:szCs w:val="20"/>
              </w:rPr>
            </w:pPr>
          </w:p>
        </w:tc>
      </w:tr>
    </w:tbl>
    <w:p w:rsidR="00A82166" w:rsidRPr="0033572D" w:rsidRDefault="00A82166" w:rsidP="00A82166">
      <w:pPr>
        <w:rPr>
          <w:rFonts w:ascii="Verdana" w:hAnsi="Verdana"/>
          <w:b/>
          <w:color w:val="FF0000"/>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A82166" w:rsidRPr="0033572D" w:rsidTr="004372DF">
        <w:tc>
          <w:tcPr>
            <w:tcW w:w="14276" w:type="dxa"/>
            <w:gridSpan w:val="4"/>
          </w:tcPr>
          <w:p w:rsidR="00A82166" w:rsidRPr="0033572D" w:rsidRDefault="007E5C7A" w:rsidP="002571F2">
            <w:pPr>
              <w:jc w:val="center"/>
              <w:rPr>
                <w:rFonts w:ascii="Verdana" w:hAnsi="Verdana"/>
                <w:b/>
                <w:color w:val="FF0000"/>
                <w:sz w:val="20"/>
                <w:szCs w:val="20"/>
              </w:rPr>
            </w:pPr>
            <w:r w:rsidRPr="00E619BA">
              <w:rPr>
                <w:rFonts w:ascii="Verdana" w:hAnsi="Verdana"/>
                <w:b/>
                <w:color w:val="FF0000"/>
                <w:sz w:val="20"/>
                <w:szCs w:val="20"/>
              </w:rPr>
              <w:t xml:space="preserve">Le </w:t>
            </w:r>
            <w:r w:rsidR="002571F2" w:rsidRPr="00E619BA">
              <w:rPr>
                <w:rFonts w:ascii="Verdana" w:hAnsi="Verdana"/>
                <w:b/>
                <w:color w:val="FF0000"/>
                <w:sz w:val="20"/>
                <w:szCs w:val="20"/>
              </w:rPr>
              <w:t>sostanze interagiscono</w:t>
            </w:r>
          </w:p>
        </w:tc>
      </w:tr>
      <w:tr w:rsidR="00A82166" w:rsidRPr="0033572D" w:rsidTr="004372DF">
        <w:tc>
          <w:tcPr>
            <w:tcW w:w="4106" w:type="dxa"/>
          </w:tcPr>
          <w:p w:rsidR="00A82166" w:rsidRPr="00E619BA" w:rsidRDefault="00A82166" w:rsidP="004372DF">
            <w:pPr>
              <w:jc w:val="center"/>
              <w:rPr>
                <w:rFonts w:ascii="Verdana" w:hAnsi="Verdana"/>
                <w:b/>
                <w:color w:val="FF0000"/>
                <w:sz w:val="20"/>
                <w:szCs w:val="20"/>
              </w:rPr>
            </w:pPr>
            <w:r w:rsidRPr="00E619BA">
              <w:rPr>
                <w:rFonts w:ascii="Verdana" w:hAnsi="Verdana"/>
                <w:b/>
                <w:color w:val="FF0000"/>
                <w:sz w:val="20"/>
                <w:szCs w:val="20"/>
              </w:rPr>
              <w:t>Tempi</w:t>
            </w:r>
          </w:p>
          <w:p w:rsidR="00A82166" w:rsidRPr="00700641" w:rsidRDefault="002571F2" w:rsidP="004372DF">
            <w:pPr>
              <w:rPr>
                <w:rFonts w:ascii="Verdana" w:hAnsi="Verdana"/>
                <w:sz w:val="20"/>
                <w:szCs w:val="20"/>
              </w:rPr>
            </w:pPr>
            <w:r>
              <w:rPr>
                <w:rFonts w:ascii="Verdana" w:hAnsi="Verdana"/>
                <w:sz w:val="20"/>
                <w:szCs w:val="20"/>
              </w:rPr>
              <w:t>25</w:t>
            </w:r>
            <w:r w:rsidR="00A82166" w:rsidRPr="00700641">
              <w:rPr>
                <w:rFonts w:ascii="Verdana" w:hAnsi="Verdana"/>
                <w:sz w:val="20"/>
                <w:szCs w:val="20"/>
              </w:rPr>
              <w:t xml:space="preserve"> ore</w:t>
            </w:r>
          </w:p>
        </w:tc>
        <w:tc>
          <w:tcPr>
            <w:tcW w:w="3969" w:type="dxa"/>
          </w:tcPr>
          <w:p w:rsidR="00A82166" w:rsidRPr="00E619BA" w:rsidRDefault="00A82166" w:rsidP="004372DF">
            <w:pPr>
              <w:jc w:val="center"/>
              <w:rPr>
                <w:rFonts w:ascii="Verdana" w:hAnsi="Verdana"/>
                <w:b/>
                <w:color w:val="FF0000"/>
                <w:sz w:val="20"/>
                <w:szCs w:val="20"/>
              </w:rPr>
            </w:pPr>
            <w:r w:rsidRPr="00E619BA">
              <w:rPr>
                <w:rFonts w:ascii="Verdana" w:hAnsi="Verdana"/>
                <w:b/>
                <w:color w:val="FF0000"/>
                <w:sz w:val="20"/>
                <w:szCs w:val="20"/>
              </w:rPr>
              <w:t>Collegamenti interdisciplinari</w:t>
            </w:r>
          </w:p>
          <w:p w:rsidR="00A82166" w:rsidRDefault="007E5C7A" w:rsidP="004372DF">
            <w:pPr>
              <w:rPr>
                <w:rFonts w:ascii="Verdana" w:hAnsi="Verdana"/>
                <w:sz w:val="20"/>
                <w:szCs w:val="20"/>
              </w:rPr>
            </w:pPr>
            <w:r>
              <w:rPr>
                <w:rFonts w:ascii="Verdana" w:hAnsi="Verdana"/>
                <w:sz w:val="20"/>
                <w:szCs w:val="20"/>
              </w:rPr>
              <w:t>Matematica</w:t>
            </w:r>
          </w:p>
          <w:p w:rsidR="00A82166" w:rsidRPr="00E645E9" w:rsidRDefault="007E5C7A" w:rsidP="00E645E9">
            <w:pPr>
              <w:rPr>
                <w:rFonts w:ascii="Verdana" w:hAnsi="Verdana"/>
                <w:sz w:val="20"/>
                <w:szCs w:val="20"/>
              </w:rPr>
            </w:pPr>
            <w:r>
              <w:rPr>
                <w:rFonts w:ascii="Verdana" w:hAnsi="Verdana"/>
                <w:sz w:val="20"/>
                <w:szCs w:val="20"/>
              </w:rPr>
              <w:t>Scienze integrate (fisica e scienze della terra –biologia)</w:t>
            </w:r>
          </w:p>
        </w:tc>
        <w:tc>
          <w:tcPr>
            <w:tcW w:w="2410" w:type="dxa"/>
          </w:tcPr>
          <w:p w:rsidR="00A82166" w:rsidRPr="00E619BA" w:rsidRDefault="00A82166" w:rsidP="004372DF">
            <w:pPr>
              <w:jc w:val="center"/>
              <w:rPr>
                <w:rFonts w:ascii="Verdana" w:hAnsi="Verdana"/>
                <w:b/>
                <w:color w:val="FF0000"/>
                <w:sz w:val="20"/>
                <w:szCs w:val="20"/>
              </w:rPr>
            </w:pPr>
            <w:r w:rsidRPr="00E619BA">
              <w:rPr>
                <w:rFonts w:ascii="Verdana" w:hAnsi="Verdana"/>
                <w:b/>
                <w:color w:val="FF0000"/>
                <w:sz w:val="20"/>
                <w:szCs w:val="20"/>
              </w:rPr>
              <w:t>Spazi</w:t>
            </w:r>
          </w:p>
          <w:p w:rsidR="00A82166" w:rsidRPr="004E090B" w:rsidRDefault="00A82166" w:rsidP="004372DF">
            <w:pPr>
              <w:rPr>
                <w:rFonts w:ascii="Verdana" w:hAnsi="Verdana"/>
                <w:sz w:val="20"/>
                <w:szCs w:val="20"/>
              </w:rPr>
            </w:pPr>
            <w:r>
              <w:rPr>
                <w:rFonts w:ascii="Verdana" w:hAnsi="Verdana"/>
                <w:sz w:val="20"/>
                <w:szCs w:val="20"/>
              </w:rPr>
              <w:t>Aula, laboratorio</w:t>
            </w:r>
          </w:p>
        </w:tc>
        <w:tc>
          <w:tcPr>
            <w:tcW w:w="3791" w:type="dxa"/>
          </w:tcPr>
          <w:p w:rsidR="00A82166" w:rsidRPr="00E619BA" w:rsidRDefault="00A82166" w:rsidP="004372DF">
            <w:pPr>
              <w:jc w:val="center"/>
              <w:rPr>
                <w:rFonts w:ascii="Verdana" w:hAnsi="Verdana"/>
                <w:b/>
                <w:color w:val="FF0000"/>
                <w:sz w:val="20"/>
                <w:szCs w:val="20"/>
              </w:rPr>
            </w:pPr>
            <w:r w:rsidRPr="00E619BA">
              <w:rPr>
                <w:rFonts w:ascii="Verdana" w:hAnsi="Verdana"/>
                <w:b/>
                <w:color w:val="FF0000"/>
                <w:sz w:val="20"/>
                <w:szCs w:val="20"/>
              </w:rPr>
              <w:t>Strumenti</w:t>
            </w:r>
          </w:p>
          <w:p w:rsidR="00A82166" w:rsidRPr="004E090B" w:rsidRDefault="007E5C7A" w:rsidP="007E5C7A">
            <w:pPr>
              <w:rPr>
                <w:rFonts w:ascii="Verdana" w:hAnsi="Verdana"/>
                <w:sz w:val="20"/>
                <w:szCs w:val="20"/>
              </w:rPr>
            </w:pPr>
            <w:r>
              <w:rPr>
                <w:rFonts w:ascii="Verdana" w:hAnsi="Verdana"/>
                <w:sz w:val="20"/>
                <w:szCs w:val="20"/>
              </w:rPr>
              <w:t>Libro di testo, PC</w:t>
            </w:r>
          </w:p>
        </w:tc>
      </w:tr>
    </w:tbl>
    <w:p w:rsidR="001B3209" w:rsidRDefault="001B3209" w:rsidP="005A2BEE">
      <w:pPr>
        <w:rPr>
          <w:rFonts w:ascii="Verdana" w:hAnsi="Verdana"/>
          <w:sz w:val="20"/>
          <w:szCs w:val="20"/>
        </w:rPr>
      </w:pPr>
    </w:p>
    <w:tbl>
      <w:tblPr>
        <w:tblStyle w:val="Grigliatabella"/>
        <w:tblW w:w="14454" w:type="dxa"/>
        <w:tblLook w:val="04A0" w:firstRow="1" w:lastRow="0" w:firstColumn="1" w:lastColumn="0" w:noHBand="0" w:noVBand="1"/>
      </w:tblPr>
      <w:tblGrid>
        <w:gridCol w:w="3569"/>
        <w:gridCol w:w="3569"/>
        <w:gridCol w:w="7138"/>
        <w:gridCol w:w="178"/>
      </w:tblGrid>
      <w:tr w:rsidR="00AE3979" w:rsidRPr="0033572D" w:rsidTr="00AE3979">
        <w:trPr>
          <w:gridAfter w:val="1"/>
          <w:wAfter w:w="178" w:type="dxa"/>
        </w:trPr>
        <w:tc>
          <w:tcPr>
            <w:tcW w:w="14276" w:type="dxa"/>
            <w:gridSpan w:val="3"/>
          </w:tcPr>
          <w:p w:rsidR="00AE3979" w:rsidRPr="0033572D" w:rsidRDefault="00AE3979" w:rsidP="00AF1C7D">
            <w:pPr>
              <w:jc w:val="center"/>
              <w:rPr>
                <w:rFonts w:ascii="Verdana" w:hAnsi="Verdana"/>
                <w:b/>
                <w:color w:val="FF0000"/>
                <w:sz w:val="20"/>
                <w:szCs w:val="20"/>
              </w:rPr>
            </w:pPr>
            <w:r>
              <w:rPr>
                <w:rFonts w:ascii="Verdana" w:hAnsi="Verdana"/>
                <w:b/>
                <w:color w:val="44546A" w:themeColor="text2"/>
                <w:sz w:val="20"/>
                <w:szCs w:val="20"/>
              </w:rPr>
              <w:t>3.</w:t>
            </w:r>
            <w:r w:rsidRPr="00175EBD">
              <w:rPr>
                <w:rFonts w:ascii="Verdana" w:hAnsi="Verdana"/>
                <w:b/>
                <w:color w:val="44546A" w:themeColor="text2"/>
                <w:sz w:val="20"/>
                <w:szCs w:val="20"/>
              </w:rPr>
              <w:t>Energia</w:t>
            </w:r>
            <w:r w:rsidRPr="00C62557">
              <w:rPr>
                <w:rFonts w:ascii="Verdana" w:hAnsi="Verdana"/>
                <w:b/>
                <w:color w:val="44546A" w:themeColor="text2"/>
                <w:sz w:val="20"/>
                <w:szCs w:val="20"/>
              </w:rPr>
              <w:t>, velocità ed equilibrio</w:t>
            </w:r>
          </w:p>
        </w:tc>
      </w:tr>
      <w:tr w:rsidR="00E21160" w:rsidRPr="0033572D" w:rsidTr="00AE3979">
        <w:tc>
          <w:tcPr>
            <w:tcW w:w="3569" w:type="dxa"/>
          </w:tcPr>
          <w:p w:rsidR="00E21160" w:rsidRPr="00C62557" w:rsidRDefault="00E21160" w:rsidP="004372DF">
            <w:pPr>
              <w:jc w:val="center"/>
              <w:rPr>
                <w:rFonts w:ascii="Verdana" w:hAnsi="Verdana"/>
                <w:b/>
                <w:bCs/>
                <w:color w:val="44546A" w:themeColor="text2"/>
                <w:sz w:val="20"/>
                <w:szCs w:val="20"/>
              </w:rPr>
            </w:pPr>
            <w:r w:rsidRPr="00C62557">
              <w:rPr>
                <w:rFonts w:ascii="Verdana" w:hAnsi="Verdana"/>
                <w:b/>
                <w:bCs/>
                <w:color w:val="44546A" w:themeColor="text2"/>
                <w:sz w:val="20"/>
                <w:szCs w:val="20"/>
              </w:rPr>
              <w:t>Competenze</w:t>
            </w:r>
          </w:p>
          <w:p w:rsidR="00E21160" w:rsidRPr="0033572D" w:rsidRDefault="00E21160" w:rsidP="004372DF">
            <w:pPr>
              <w:jc w:val="both"/>
              <w:rPr>
                <w:rFonts w:ascii="Verdana" w:hAnsi="Verdana"/>
                <w:b/>
                <w:bCs/>
                <w:sz w:val="20"/>
                <w:szCs w:val="20"/>
              </w:rPr>
            </w:pPr>
          </w:p>
          <w:p w:rsidR="00E21160" w:rsidRPr="0001097B" w:rsidRDefault="00E21160" w:rsidP="00E619BA">
            <w:pPr>
              <w:rPr>
                <w:rFonts w:ascii="Verdana" w:hAnsi="Verdana"/>
                <w:b/>
                <w:bCs/>
                <w:sz w:val="20"/>
                <w:szCs w:val="20"/>
              </w:rPr>
            </w:pPr>
            <w:r w:rsidRPr="0001097B">
              <w:rPr>
                <w:rFonts w:ascii="Verdana" w:hAnsi="Verdana"/>
                <w:b/>
                <w:bCs/>
                <w:sz w:val="20"/>
                <w:szCs w:val="20"/>
              </w:rPr>
              <w:t>1.</w:t>
            </w:r>
            <w:r w:rsidRPr="0001097B">
              <w:rPr>
                <w:rFonts w:ascii="Verdana" w:hAnsi="Verdana"/>
                <w:b/>
                <w:bCs/>
                <w:sz w:val="20"/>
                <w:szCs w:val="20"/>
              </w:rPr>
              <w:tab/>
              <w:t xml:space="preserve">osservare, descrivere ed analizzare fenomeni </w:t>
            </w:r>
            <w:r w:rsidRPr="0001097B">
              <w:rPr>
                <w:rFonts w:ascii="Verdana" w:hAnsi="Verdana"/>
                <w:b/>
                <w:bCs/>
                <w:sz w:val="20"/>
                <w:szCs w:val="20"/>
              </w:rPr>
              <w:lastRenderedPageBreak/>
              <w:t xml:space="preserve">appartenenti alla realtà naturale e artificiale e riconoscere nelle varie forme i concetti di sistema e di complessità </w:t>
            </w:r>
          </w:p>
          <w:p w:rsidR="00E21160" w:rsidRPr="0001097B" w:rsidRDefault="00E21160" w:rsidP="00E619BA"/>
          <w:p w:rsidR="00E21160" w:rsidRPr="0001097B" w:rsidRDefault="00E21160" w:rsidP="00E619BA">
            <w:pPr>
              <w:rPr>
                <w:rFonts w:ascii="Verdana" w:hAnsi="Verdana"/>
                <w:b/>
                <w:bCs/>
                <w:sz w:val="20"/>
                <w:szCs w:val="20"/>
              </w:rPr>
            </w:pPr>
            <w:r w:rsidRPr="0001097B">
              <w:rPr>
                <w:rFonts w:ascii="Verdana" w:hAnsi="Verdana"/>
                <w:b/>
                <w:bCs/>
                <w:sz w:val="20"/>
                <w:szCs w:val="20"/>
              </w:rPr>
              <w:t>2.</w:t>
            </w:r>
            <w:r w:rsidRPr="0001097B">
              <w:rPr>
                <w:rFonts w:ascii="Verdana" w:hAnsi="Verdana"/>
                <w:b/>
                <w:bCs/>
                <w:sz w:val="20"/>
                <w:szCs w:val="20"/>
              </w:rPr>
              <w:tab/>
              <w:t xml:space="preserve">analizzare qualitativamente e quantitativamente fenomeni legati alle trasformazioni di energia a partire dall’esperienza </w:t>
            </w:r>
          </w:p>
          <w:p w:rsidR="00E21160" w:rsidRPr="0033572D" w:rsidRDefault="00E21160" w:rsidP="00E619BA">
            <w:pPr>
              <w:jc w:val="both"/>
              <w:rPr>
                <w:rFonts w:ascii="Verdana" w:hAnsi="Verdana"/>
                <w:b/>
                <w:bCs/>
                <w:sz w:val="20"/>
                <w:szCs w:val="20"/>
              </w:rPr>
            </w:pPr>
          </w:p>
          <w:p w:rsidR="00E21160" w:rsidRPr="0033572D" w:rsidRDefault="00E21160" w:rsidP="00807378">
            <w:pPr>
              <w:jc w:val="both"/>
              <w:rPr>
                <w:rFonts w:ascii="Verdana" w:hAnsi="Verdana"/>
                <w:b/>
                <w:bCs/>
                <w:sz w:val="20"/>
                <w:szCs w:val="20"/>
              </w:rPr>
            </w:pPr>
          </w:p>
        </w:tc>
        <w:tc>
          <w:tcPr>
            <w:tcW w:w="3569" w:type="dxa"/>
          </w:tcPr>
          <w:p w:rsidR="00E21160" w:rsidRPr="00C62557" w:rsidRDefault="00E21160" w:rsidP="004372DF">
            <w:pPr>
              <w:jc w:val="center"/>
              <w:rPr>
                <w:rFonts w:ascii="Verdana" w:hAnsi="Verdana"/>
                <w:b/>
                <w:color w:val="44546A" w:themeColor="text2"/>
                <w:sz w:val="20"/>
                <w:szCs w:val="20"/>
              </w:rPr>
            </w:pPr>
            <w:r w:rsidRPr="00C62557">
              <w:rPr>
                <w:rFonts w:ascii="Verdana" w:hAnsi="Verdana"/>
                <w:b/>
                <w:color w:val="44546A" w:themeColor="text2"/>
                <w:sz w:val="20"/>
                <w:szCs w:val="20"/>
              </w:rPr>
              <w:lastRenderedPageBreak/>
              <w:t>Abilità</w:t>
            </w:r>
          </w:p>
          <w:p w:rsidR="00E21160" w:rsidRPr="0033572D" w:rsidRDefault="00E21160" w:rsidP="004372DF">
            <w:pPr>
              <w:rPr>
                <w:rFonts w:ascii="Verdana" w:hAnsi="Verdana"/>
                <w:sz w:val="20"/>
                <w:szCs w:val="20"/>
              </w:rPr>
            </w:pPr>
          </w:p>
          <w:p w:rsidR="00E21160" w:rsidRDefault="00E21160" w:rsidP="00C62557">
            <w:pPr>
              <w:rPr>
                <w:rFonts w:ascii="Verdana" w:hAnsi="Verdana" w:cs="Arial"/>
                <w:sz w:val="20"/>
                <w:szCs w:val="20"/>
              </w:rPr>
            </w:pPr>
            <w:r>
              <w:rPr>
                <w:rFonts w:ascii="Verdana" w:hAnsi="Verdana" w:cs="Arial"/>
                <w:sz w:val="20"/>
                <w:szCs w:val="20"/>
              </w:rPr>
              <w:lastRenderedPageBreak/>
              <w:t>Spiegare le trasformazioni chimiche che comportano scambi di energia con l’ambiente</w:t>
            </w:r>
          </w:p>
          <w:p w:rsidR="00E21160" w:rsidRDefault="00E21160" w:rsidP="00C62557">
            <w:pPr>
              <w:rPr>
                <w:rFonts w:ascii="Verdana" w:hAnsi="Verdana" w:cs="Arial"/>
                <w:sz w:val="20"/>
                <w:szCs w:val="20"/>
              </w:rPr>
            </w:pPr>
            <w:r>
              <w:rPr>
                <w:rFonts w:ascii="Verdana" w:hAnsi="Verdana" w:cs="Arial"/>
                <w:sz w:val="20"/>
                <w:szCs w:val="20"/>
              </w:rPr>
              <w:t>Riconoscere le condizioni che aumentano o diminuiscono la velocità di reazione.</w:t>
            </w:r>
          </w:p>
          <w:p w:rsidR="00E21160" w:rsidRDefault="00E21160" w:rsidP="00C62557">
            <w:pPr>
              <w:rPr>
                <w:rFonts w:ascii="Verdana" w:hAnsi="Verdana" w:cs="Arial"/>
                <w:sz w:val="20"/>
                <w:szCs w:val="20"/>
              </w:rPr>
            </w:pPr>
            <w:r>
              <w:rPr>
                <w:rFonts w:ascii="Verdana" w:hAnsi="Verdana" w:cs="Arial"/>
                <w:sz w:val="20"/>
                <w:szCs w:val="20"/>
              </w:rPr>
              <w:t>Spiegare l’azione dei catalizzatori e degli altri fattori sulla velocità di reazione</w:t>
            </w:r>
          </w:p>
          <w:p w:rsidR="00E21160" w:rsidRDefault="00E21160" w:rsidP="00C62557">
            <w:pPr>
              <w:rPr>
                <w:rFonts w:ascii="Verdana" w:hAnsi="Verdana" w:cs="Arial"/>
                <w:sz w:val="20"/>
                <w:szCs w:val="20"/>
              </w:rPr>
            </w:pPr>
            <w:r>
              <w:rPr>
                <w:rFonts w:ascii="Verdana" w:hAnsi="Verdana" w:cs="Arial"/>
                <w:sz w:val="20"/>
                <w:szCs w:val="20"/>
              </w:rPr>
              <w:t>Determinare la costante di equilibrio di una reazione. Applicare il principio di Le Chatelier.</w:t>
            </w:r>
          </w:p>
          <w:p w:rsidR="00E21160" w:rsidRPr="0033572D" w:rsidRDefault="00E21160" w:rsidP="00C62557">
            <w:pPr>
              <w:rPr>
                <w:rFonts w:ascii="Verdana" w:hAnsi="Verdana"/>
                <w:sz w:val="20"/>
                <w:szCs w:val="20"/>
              </w:rPr>
            </w:pPr>
          </w:p>
        </w:tc>
        <w:tc>
          <w:tcPr>
            <w:tcW w:w="7316" w:type="dxa"/>
            <w:gridSpan w:val="2"/>
          </w:tcPr>
          <w:p w:rsidR="00E21160" w:rsidRPr="00C62557" w:rsidRDefault="00E21160" w:rsidP="004372DF">
            <w:pPr>
              <w:jc w:val="center"/>
              <w:rPr>
                <w:rFonts w:ascii="Verdana" w:hAnsi="Verdana"/>
                <w:b/>
                <w:color w:val="44546A" w:themeColor="text2"/>
                <w:sz w:val="20"/>
                <w:szCs w:val="20"/>
              </w:rPr>
            </w:pPr>
            <w:r w:rsidRPr="00C62557">
              <w:rPr>
                <w:rFonts w:ascii="Verdana" w:hAnsi="Verdana"/>
                <w:b/>
                <w:color w:val="44546A" w:themeColor="text2"/>
                <w:sz w:val="20"/>
                <w:szCs w:val="20"/>
              </w:rPr>
              <w:lastRenderedPageBreak/>
              <w:t>Contenuti</w:t>
            </w:r>
          </w:p>
          <w:p w:rsidR="00E21160" w:rsidRPr="0033572D" w:rsidRDefault="00E21160" w:rsidP="00E619BA">
            <w:pPr>
              <w:rPr>
                <w:rFonts w:ascii="Verdana" w:hAnsi="Verdana"/>
                <w:b/>
                <w:color w:val="FF0000"/>
                <w:sz w:val="20"/>
                <w:szCs w:val="20"/>
              </w:rPr>
            </w:pPr>
          </w:p>
          <w:p w:rsidR="00E21160" w:rsidRDefault="00E21160" w:rsidP="00610E07">
            <w:pPr>
              <w:snapToGrid w:val="0"/>
              <w:rPr>
                <w:rFonts w:ascii="Verdana" w:hAnsi="Verdana" w:cs="Arial"/>
                <w:b/>
                <w:sz w:val="20"/>
                <w:szCs w:val="20"/>
              </w:rPr>
            </w:pPr>
            <w:r>
              <w:rPr>
                <w:rFonts w:ascii="Verdana" w:hAnsi="Verdana" w:cs="Arial"/>
                <w:b/>
                <w:sz w:val="20"/>
                <w:szCs w:val="20"/>
              </w:rPr>
              <w:t>Energia e velocità di reazione</w:t>
            </w:r>
          </w:p>
          <w:p w:rsidR="00E21160" w:rsidRDefault="00E21160" w:rsidP="00610E07">
            <w:pPr>
              <w:snapToGrid w:val="0"/>
              <w:rPr>
                <w:rFonts w:ascii="Verdana" w:hAnsi="Verdana" w:cs="Arial"/>
                <w:b/>
                <w:sz w:val="20"/>
                <w:szCs w:val="20"/>
              </w:rPr>
            </w:pPr>
          </w:p>
          <w:p w:rsidR="00E21160" w:rsidRPr="0033572D" w:rsidRDefault="00E21160" w:rsidP="00610E07">
            <w:pPr>
              <w:rPr>
                <w:rFonts w:ascii="Verdana" w:hAnsi="Verdana"/>
                <w:b/>
                <w:color w:val="FF0000"/>
                <w:sz w:val="20"/>
                <w:szCs w:val="20"/>
              </w:rPr>
            </w:pPr>
            <w:r>
              <w:rPr>
                <w:rFonts w:ascii="Verdana" w:hAnsi="Verdana" w:cs="Arial"/>
                <w:sz w:val="20"/>
                <w:szCs w:val="20"/>
              </w:rPr>
              <w:lastRenderedPageBreak/>
              <w:t>Le reazioni producono energia, il primo principio della termodinamica, perché avvengono le reazioni chimiche?, che cos'è la velocità di reazione, l'energia di attivazione:la teoria degli urti e la teoria dello stato di transizione, i catalizzatori, i fattori che influenzano la velocità di reazione.</w:t>
            </w:r>
          </w:p>
          <w:p w:rsidR="00E21160" w:rsidRPr="0033572D" w:rsidRDefault="00E21160" w:rsidP="004372DF">
            <w:pPr>
              <w:rPr>
                <w:rFonts w:ascii="Verdana" w:hAnsi="Verdana"/>
                <w:sz w:val="20"/>
                <w:szCs w:val="20"/>
              </w:rPr>
            </w:pPr>
          </w:p>
          <w:p w:rsidR="00E21160" w:rsidRDefault="00E21160" w:rsidP="00610E07">
            <w:pPr>
              <w:snapToGrid w:val="0"/>
              <w:rPr>
                <w:rFonts w:ascii="Verdana" w:hAnsi="Verdana" w:cs="Arial"/>
                <w:b/>
                <w:sz w:val="20"/>
                <w:szCs w:val="20"/>
              </w:rPr>
            </w:pPr>
            <w:r>
              <w:rPr>
                <w:rFonts w:ascii="Verdana" w:hAnsi="Verdana" w:cs="Arial"/>
                <w:b/>
                <w:sz w:val="20"/>
                <w:szCs w:val="20"/>
              </w:rPr>
              <w:t>L'equilibrio chimico</w:t>
            </w:r>
          </w:p>
          <w:p w:rsidR="00E21160" w:rsidRDefault="00E21160" w:rsidP="00610E07">
            <w:pPr>
              <w:snapToGrid w:val="0"/>
              <w:rPr>
                <w:rFonts w:ascii="Verdana" w:hAnsi="Verdana" w:cs="Arial"/>
                <w:b/>
                <w:sz w:val="20"/>
                <w:szCs w:val="20"/>
              </w:rPr>
            </w:pPr>
          </w:p>
          <w:p w:rsidR="00E21160" w:rsidRPr="0033572D" w:rsidRDefault="00E21160" w:rsidP="00610E07">
            <w:pPr>
              <w:rPr>
                <w:rFonts w:ascii="Verdana" w:hAnsi="Verdana"/>
                <w:sz w:val="20"/>
                <w:szCs w:val="20"/>
              </w:rPr>
            </w:pPr>
            <w:r>
              <w:rPr>
                <w:rFonts w:ascii="Verdana" w:hAnsi="Verdana" w:cs="Arial"/>
                <w:sz w:val="20"/>
                <w:szCs w:val="20"/>
              </w:rPr>
              <w:t>L'equilibrio dinamico: anche i prodotti reagiscono, la costante di equilibrio, il principio di Le Chatelier</w:t>
            </w:r>
          </w:p>
          <w:p w:rsidR="00E21160" w:rsidRPr="0033572D" w:rsidRDefault="00E21160" w:rsidP="004372DF">
            <w:pPr>
              <w:rPr>
                <w:rFonts w:ascii="Verdana" w:hAnsi="Verdana"/>
                <w:sz w:val="20"/>
                <w:szCs w:val="20"/>
              </w:rPr>
            </w:pPr>
          </w:p>
          <w:p w:rsidR="00E21160" w:rsidRPr="0033572D" w:rsidRDefault="00E21160" w:rsidP="00E619BA">
            <w:pPr>
              <w:rPr>
                <w:rFonts w:ascii="Verdana" w:hAnsi="Verdana"/>
                <w:sz w:val="20"/>
                <w:szCs w:val="20"/>
              </w:rPr>
            </w:pPr>
          </w:p>
        </w:tc>
      </w:tr>
    </w:tbl>
    <w:p w:rsidR="00AF783F" w:rsidRDefault="00AF783F" w:rsidP="00D008D5">
      <w:pPr>
        <w:rPr>
          <w:rFonts w:ascii="Verdana" w:hAnsi="Verdana"/>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AF783F" w:rsidRPr="0033572D" w:rsidTr="004372DF">
        <w:tc>
          <w:tcPr>
            <w:tcW w:w="14276" w:type="dxa"/>
            <w:gridSpan w:val="4"/>
          </w:tcPr>
          <w:p w:rsidR="00AF783F" w:rsidRPr="0033572D" w:rsidRDefault="00610E07" w:rsidP="004372DF">
            <w:pPr>
              <w:jc w:val="center"/>
              <w:rPr>
                <w:rFonts w:ascii="Verdana" w:hAnsi="Verdana"/>
                <w:b/>
                <w:color w:val="FF0000"/>
                <w:sz w:val="20"/>
                <w:szCs w:val="20"/>
              </w:rPr>
            </w:pPr>
            <w:r w:rsidRPr="00931AC5">
              <w:rPr>
                <w:rFonts w:ascii="Verdana" w:hAnsi="Verdana"/>
                <w:b/>
                <w:color w:val="1F4E79" w:themeColor="accent1" w:themeShade="80"/>
                <w:sz w:val="20"/>
                <w:szCs w:val="20"/>
              </w:rPr>
              <w:t>Energia, velocità ed equilibrio</w:t>
            </w:r>
          </w:p>
        </w:tc>
      </w:tr>
      <w:tr w:rsidR="00AF783F" w:rsidRPr="004E090B" w:rsidTr="004372DF">
        <w:tc>
          <w:tcPr>
            <w:tcW w:w="4106" w:type="dxa"/>
          </w:tcPr>
          <w:p w:rsidR="00AF783F" w:rsidRPr="00416EEF" w:rsidRDefault="00AF783F" w:rsidP="004372DF">
            <w:pPr>
              <w:jc w:val="center"/>
              <w:rPr>
                <w:rFonts w:ascii="Verdana" w:hAnsi="Verdana"/>
                <w:b/>
                <w:color w:val="002060"/>
                <w:sz w:val="20"/>
                <w:szCs w:val="20"/>
              </w:rPr>
            </w:pPr>
            <w:r w:rsidRPr="00416EEF">
              <w:rPr>
                <w:rFonts w:ascii="Verdana" w:hAnsi="Verdana"/>
                <w:b/>
                <w:color w:val="002060"/>
                <w:sz w:val="20"/>
                <w:szCs w:val="20"/>
              </w:rPr>
              <w:t>Tempi</w:t>
            </w:r>
          </w:p>
          <w:p w:rsidR="00AF783F" w:rsidRPr="00700641" w:rsidRDefault="00610E07" w:rsidP="004372DF">
            <w:pPr>
              <w:rPr>
                <w:rFonts w:ascii="Verdana" w:hAnsi="Verdana"/>
                <w:sz w:val="20"/>
                <w:szCs w:val="20"/>
              </w:rPr>
            </w:pPr>
            <w:r>
              <w:rPr>
                <w:rFonts w:ascii="Verdana" w:hAnsi="Verdana"/>
                <w:sz w:val="20"/>
                <w:szCs w:val="20"/>
              </w:rPr>
              <w:t>25</w:t>
            </w:r>
            <w:r w:rsidR="00AF783F" w:rsidRPr="00700641">
              <w:rPr>
                <w:rFonts w:ascii="Verdana" w:hAnsi="Verdana"/>
                <w:sz w:val="20"/>
                <w:szCs w:val="20"/>
              </w:rPr>
              <w:t xml:space="preserve"> ore</w:t>
            </w:r>
          </w:p>
        </w:tc>
        <w:tc>
          <w:tcPr>
            <w:tcW w:w="3969" w:type="dxa"/>
          </w:tcPr>
          <w:p w:rsidR="00AF783F" w:rsidRPr="00931AC5" w:rsidRDefault="00AF783F" w:rsidP="004372DF">
            <w:pPr>
              <w:jc w:val="center"/>
              <w:rPr>
                <w:rFonts w:ascii="Verdana" w:hAnsi="Verdana"/>
                <w:b/>
                <w:color w:val="1F4E79" w:themeColor="accent1" w:themeShade="80"/>
                <w:sz w:val="20"/>
                <w:szCs w:val="20"/>
              </w:rPr>
            </w:pPr>
            <w:r w:rsidRPr="00931AC5">
              <w:rPr>
                <w:rFonts w:ascii="Verdana" w:hAnsi="Verdana"/>
                <w:b/>
                <w:color w:val="1F4E79" w:themeColor="accent1" w:themeShade="80"/>
                <w:sz w:val="20"/>
                <w:szCs w:val="20"/>
              </w:rPr>
              <w:t>Collegamenti interdisciplinari</w:t>
            </w:r>
          </w:p>
          <w:p w:rsidR="00AF783F" w:rsidRDefault="00AF783F" w:rsidP="004372DF">
            <w:pPr>
              <w:rPr>
                <w:rFonts w:ascii="Verdana" w:hAnsi="Verdana"/>
                <w:sz w:val="20"/>
                <w:szCs w:val="20"/>
              </w:rPr>
            </w:pPr>
            <w:r>
              <w:rPr>
                <w:rFonts w:ascii="Verdana" w:hAnsi="Verdana"/>
                <w:sz w:val="20"/>
                <w:szCs w:val="20"/>
              </w:rPr>
              <w:t>Matematica</w:t>
            </w:r>
          </w:p>
          <w:p w:rsidR="00AF783F" w:rsidRPr="0033572D" w:rsidRDefault="00610E07" w:rsidP="00610E07">
            <w:pPr>
              <w:rPr>
                <w:rFonts w:ascii="Verdana" w:hAnsi="Verdana"/>
                <w:b/>
                <w:color w:val="FF0000"/>
                <w:sz w:val="20"/>
                <w:szCs w:val="20"/>
              </w:rPr>
            </w:pPr>
            <w:r>
              <w:rPr>
                <w:rFonts w:ascii="Verdana" w:hAnsi="Verdana"/>
                <w:sz w:val="20"/>
                <w:szCs w:val="20"/>
              </w:rPr>
              <w:t>Scienze integrate (fisica)</w:t>
            </w:r>
          </w:p>
        </w:tc>
        <w:tc>
          <w:tcPr>
            <w:tcW w:w="2410" w:type="dxa"/>
          </w:tcPr>
          <w:p w:rsidR="00AF783F" w:rsidRPr="00416EEF" w:rsidRDefault="00AF783F" w:rsidP="004372DF">
            <w:pPr>
              <w:jc w:val="center"/>
              <w:rPr>
                <w:rFonts w:ascii="Verdana" w:hAnsi="Verdana"/>
                <w:b/>
                <w:color w:val="002060"/>
                <w:sz w:val="20"/>
                <w:szCs w:val="20"/>
              </w:rPr>
            </w:pPr>
            <w:r w:rsidRPr="00416EEF">
              <w:rPr>
                <w:rFonts w:ascii="Verdana" w:hAnsi="Verdana"/>
                <w:b/>
                <w:color w:val="002060"/>
                <w:sz w:val="20"/>
                <w:szCs w:val="20"/>
              </w:rPr>
              <w:t>Spazi</w:t>
            </w:r>
          </w:p>
          <w:p w:rsidR="00AF783F" w:rsidRPr="004E090B" w:rsidRDefault="00AF783F" w:rsidP="004372DF">
            <w:pPr>
              <w:rPr>
                <w:rFonts w:ascii="Verdana" w:hAnsi="Verdana"/>
                <w:sz w:val="20"/>
                <w:szCs w:val="20"/>
              </w:rPr>
            </w:pPr>
            <w:r>
              <w:rPr>
                <w:rFonts w:ascii="Verdana" w:hAnsi="Verdana"/>
                <w:sz w:val="20"/>
                <w:szCs w:val="20"/>
              </w:rPr>
              <w:t>Aula, laboratorio</w:t>
            </w:r>
          </w:p>
        </w:tc>
        <w:tc>
          <w:tcPr>
            <w:tcW w:w="3791" w:type="dxa"/>
          </w:tcPr>
          <w:p w:rsidR="00AF783F" w:rsidRPr="00416EEF" w:rsidRDefault="00AF783F" w:rsidP="004372DF">
            <w:pPr>
              <w:jc w:val="center"/>
              <w:rPr>
                <w:rFonts w:ascii="Verdana" w:hAnsi="Verdana"/>
                <w:b/>
                <w:color w:val="002060"/>
                <w:sz w:val="20"/>
                <w:szCs w:val="20"/>
              </w:rPr>
            </w:pPr>
            <w:r w:rsidRPr="00416EEF">
              <w:rPr>
                <w:rFonts w:ascii="Verdana" w:hAnsi="Verdana"/>
                <w:b/>
                <w:color w:val="002060"/>
                <w:sz w:val="20"/>
                <w:szCs w:val="20"/>
              </w:rPr>
              <w:t>Strumenti</w:t>
            </w:r>
          </w:p>
          <w:p w:rsidR="00AF783F" w:rsidRPr="004E090B" w:rsidRDefault="00610E07" w:rsidP="00610E07">
            <w:pPr>
              <w:rPr>
                <w:rFonts w:ascii="Verdana" w:hAnsi="Verdana"/>
                <w:sz w:val="20"/>
                <w:szCs w:val="20"/>
              </w:rPr>
            </w:pPr>
            <w:r>
              <w:rPr>
                <w:rFonts w:ascii="Verdana" w:hAnsi="Verdana"/>
                <w:sz w:val="20"/>
                <w:szCs w:val="20"/>
              </w:rPr>
              <w:t>Libro di testo, PC</w:t>
            </w:r>
          </w:p>
        </w:tc>
      </w:tr>
    </w:tbl>
    <w:p w:rsidR="00E645E9" w:rsidRDefault="00E645E9" w:rsidP="00D008D5">
      <w:pPr>
        <w:rPr>
          <w:rFonts w:ascii="Verdana" w:hAnsi="Verdana"/>
          <w:sz w:val="20"/>
          <w:szCs w:val="20"/>
        </w:rPr>
      </w:pPr>
    </w:p>
    <w:tbl>
      <w:tblPr>
        <w:tblStyle w:val="Grigliatabella"/>
        <w:tblW w:w="14312" w:type="dxa"/>
        <w:tblLook w:val="04A0" w:firstRow="1" w:lastRow="0" w:firstColumn="1" w:lastColumn="0" w:noHBand="0" w:noVBand="1"/>
      </w:tblPr>
      <w:tblGrid>
        <w:gridCol w:w="3569"/>
        <w:gridCol w:w="3569"/>
        <w:gridCol w:w="7138"/>
        <w:gridCol w:w="36"/>
      </w:tblGrid>
      <w:tr w:rsidR="00E21160" w:rsidRPr="0033572D" w:rsidTr="00E21160">
        <w:trPr>
          <w:gridAfter w:val="1"/>
          <w:wAfter w:w="36" w:type="dxa"/>
        </w:trPr>
        <w:tc>
          <w:tcPr>
            <w:tcW w:w="14276" w:type="dxa"/>
            <w:gridSpan w:val="3"/>
          </w:tcPr>
          <w:p w:rsidR="00E21160" w:rsidRPr="0033572D" w:rsidRDefault="00E21160" w:rsidP="00AF1C7D">
            <w:pPr>
              <w:jc w:val="center"/>
              <w:rPr>
                <w:rFonts w:ascii="Verdana" w:hAnsi="Verdana"/>
                <w:b/>
                <w:color w:val="FF0000"/>
                <w:sz w:val="20"/>
                <w:szCs w:val="20"/>
              </w:rPr>
            </w:pPr>
            <w:r>
              <w:rPr>
                <w:rFonts w:ascii="Verdana" w:hAnsi="Verdana"/>
                <w:b/>
                <w:color w:val="002060"/>
                <w:sz w:val="20"/>
                <w:szCs w:val="20"/>
              </w:rPr>
              <w:t>4.</w:t>
            </w:r>
            <w:r w:rsidR="00986682">
              <w:rPr>
                <w:rFonts w:ascii="Verdana" w:hAnsi="Verdana"/>
                <w:b/>
                <w:color w:val="002060"/>
                <w:sz w:val="20"/>
                <w:szCs w:val="20"/>
              </w:rPr>
              <w:t xml:space="preserve"> </w:t>
            </w:r>
            <w:r>
              <w:rPr>
                <w:rFonts w:ascii="Verdana" w:hAnsi="Verdana"/>
                <w:b/>
                <w:color w:val="002060"/>
                <w:sz w:val="20"/>
                <w:szCs w:val="20"/>
              </w:rPr>
              <w:t>Cariche in movimento</w:t>
            </w:r>
          </w:p>
        </w:tc>
      </w:tr>
      <w:tr w:rsidR="00E21160" w:rsidRPr="0033572D" w:rsidTr="00E21160">
        <w:tc>
          <w:tcPr>
            <w:tcW w:w="3569" w:type="dxa"/>
          </w:tcPr>
          <w:p w:rsidR="00E21160" w:rsidRPr="0033572D" w:rsidRDefault="00E21160" w:rsidP="004372DF">
            <w:pPr>
              <w:jc w:val="center"/>
              <w:rPr>
                <w:rFonts w:ascii="Verdana" w:hAnsi="Verdana"/>
                <w:b/>
                <w:bCs/>
                <w:color w:val="002060"/>
                <w:sz w:val="20"/>
                <w:szCs w:val="20"/>
              </w:rPr>
            </w:pPr>
            <w:r w:rsidRPr="0033572D">
              <w:rPr>
                <w:rFonts w:ascii="Verdana" w:hAnsi="Verdana"/>
                <w:b/>
                <w:bCs/>
                <w:color w:val="002060"/>
                <w:sz w:val="20"/>
                <w:szCs w:val="20"/>
              </w:rPr>
              <w:t>Competenze</w:t>
            </w:r>
          </w:p>
          <w:p w:rsidR="00E21160" w:rsidRPr="0033572D" w:rsidRDefault="00E21160" w:rsidP="004372DF">
            <w:pPr>
              <w:jc w:val="both"/>
              <w:rPr>
                <w:rFonts w:ascii="Verdana" w:hAnsi="Verdana"/>
                <w:b/>
                <w:bCs/>
                <w:sz w:val="20"/>
                <w:szCs w:val="20"/>
              </w:rPr>
            </w:pPr>
          </w:p>
          <w:p w:rsidR="00E21160" w:rsidRPr="0033572D" w:rsidRDefault="00E21160" w:rsidP="004372DF">
            <w:pPr>
              <w:jc w:val="both"/>
              <w:rPr>
                <w:rFonts w:ascii="Verdana" w:hAnsi="Verdana"/>
                <w:b/>
                <w:bCs/>
                <w:sz w:val="20"/>
                <w:szCs w:val="20"/>
              </w:rPr>
            </w:pPr>
          </w:p>
          <w:p w:rsidR="00E21160" w:rsidRPr="0001097B" w:rsidRDefault="00E21160" w:rsidP="00610E07">
            <w:pPr>
              <w:rPr>
                <w:rFonts w:ascii="Verdana" w:hAnsi="Verdana"/>
                <w:b/>
                <w:bCs/>
                <w:sz w:val="20"/>
                <w:szCs w:val="20"/>
              </w:rPr>
            </w:pPr>
            <w:r w:rsidRPr="0001097B">
              <w:rPr>
                <w:rFonts w:ascii="Verdana" w:hAnsi="Verdana"/>
                <w:b/>
                <w:bCs/>
                <w:sz w:val="20"/>
                <w:szCs w:val="20"/>
              </w:rPr>
              <w:t>1.</w:t>
            </w:r>
            <w:r w:rsidRPr="0001097B">
              <w:rPr>
                <w:rFonts w:ascii="Verdana" w:hAnsi="Verdana"/>
                <w:b/>
                <w:bCs/>
                <w:sz w:val="20"/>
                <w:szCs w:val="20"/>
              </w:rPr>
              <w:tab/>
              <w:t xml:space="preserve">osservare, descrivere ed analizzare fenomeni appartenenti alla realtà naturale e artificiale e riconoscere nelle varie forme i concetti di sistema e di complessità </w:t>
            </w:r>
          </w:p>
          <w:p w:rsidR="00E21160" w:rsidRPr="0001097B" w:rsidRDefault="00E21160" w:rsidP="00610E07"/>
          <w:p w:rsidR="00E21160" w:rsidRPr="0001097B" w:rsidRDefault="00E21160" w:rsidP="00610E07">
            <w:pPr>
              <w:rPr>
                <w:rFonts w:ascii="Verdana" w:hAnsi="Verdana"/>
                <w:b/>
                <w:bCs/>
                <w:sz w:val="20"/>
                <w:szCs w:val="20"/>
              </w:rPr>
            </w:pPr>
            <w:r w:rsidRPr="0001097B">
              <w:rPr>
                <w:rFonts w:ascii="Verdana" w:hAnsi="Verdana"/>
                <w:b/>
                <w:bCs/>
                <w:sz w:val="20"/>
                <w:szCs w:val="20"/>
              </w:rPr>
              <w:t>2.</w:t>
            </w:r>
            <w:r w:rsidRPr="0001097B">
              <w:rPr>
                <w:rFonts w:ascii="Verdana" w:hAnsi="Verdana"/>
                <w:b/>
                <w:bCs/>
                <w:sz w:val="20"/>
                <w:szCs w:val="20"/>
              </w:rPr>
              <w:tab/>
              <w:t xml:space="preserve">analizzare qualitativamente e quantitativamente fenomeni legati alle trasformazioni di </w:t>
            </w:r>
            <w:r w:rsidRPr="0001097B">
              <w:rPr>
                <w:rFonts w:ascii="Verdana" w:hAnsi="Verdana"/>
                <w:b/>
                <w:bCs/>
                <w:sz w:val="20"/>
                <w:szCs w:val="20"/>
              </w:rPr>
              <w:lastRenderedPageBreak/>
              <w:t xml:space="preserve">energia a partire dall’esperienza </w:t>
            </w:r>
          </w:p>
          <w:p w:rsidR="00E21160" w:rsidRDefault="00E21160" w:rsidP="004372DF">
            <w:pPr>
              <w:jc w:val="both"/>
              <w:rPr>
                <w:rFonts w:ascii="Verdana" w:hAnsi="Verdana"/>
                <w:b/>
                <w:bCs/>
                <w:sz w:val="20"/>
                <w:szCs w:val="20"/>
              </w:rPr>
            </w:pPr>
          </w:p>
          <w:p w:rsidR="00E21160" w:rsidRPr="0033572D" w:rsidRDefault="00E21160" w:rsidP="00175EBD">
            <w:pPr>
              <w:rPr>
                <w:rFonts w:ascii="Verdana" w:hAnsi="Verdana"/>
                <w:sz w:val="20"/>
                <w:szCs w:val="20"/>
              </w:rPr>
            </w:pPr>
            <w:r w:rsidRPr="004372DF">
              <w:rPr>
                <w:rFonts w:ascii="Verdana" w:hAnsi="Verdana"/>
                <w:b/>
                <w:bCs/>
                <w:sz w:val="20"/>
                <w:szCs w:val="20"/>
              </w:rPr>
              <w:t>3.</w:t>
            </w:r>
            <w:r w:rsidRPr="004372DF">
              <w:rPr>
                <w:rFonts w:ascii="Verdana" w:hAnsi="Verdana"/>
                <w:b/>
                <w:bCs/>
                <w:sz w:val="20"/>
                <w:szCs w:val="20"/>
              </w:rPr>
              <w:tab/>
              <w:t>essere consapevole delle potenzialità e dei limiti delle tecnologie nel contesto culturale e sociale in cui vengono applicate</w:t>
            </w:r>
          </w:p>
          <w:p w:rsidR="00E21160" w:rsidRPr="0033572D" w:rsidRDefault="00E21160" w:rsidP="004372DF">
            <w:pPr>
              <w:jc w:val="both"/>
              <w:rPr>
                <w:rFonts w:ascii="Verdana" w:hAnsi="Verdana"/>
                <w:b/>
                <w:bCs/>
                <w:sz w:val="20"/>
                <w:szCs w:val="20"/>
              </w:rPr>
            </w:pPr>
          </w:p>
        </w:tc>
        <w:tc>
          <w:tcPr>
            <w:tcW w:w="3569" w:type="dxa"/>
          </w:tcPr>
          <w:p w:rsidR="00E21160" w:rsidRPr="0033572D" w:rsidRDefault="00E21160" w:rsidP="004372DF">
            <w:pPr>
              <w:jc w:val="center"/>
              <w:rPr>
                <w:rFonts w:ascii="Verdana" w:hAnsi="Verdana"/>
                <w:b/>
                <w:color w:val="002060"/>
                <w:sz w:val="20"/>
                <w:szCs w:val="20"/>
              </w:rPr>
            </w:pPr>
            <w:r w:rsidRPr="0033572D">
              <w:rPr>
                <w:rFonts w:ascii="Verdana" w:hAnsi="Verdana"/>
                <w:b/>
                <w:color w:val="002060"/>
                <w:sz w:val="20"/>
                <w:szCs w:val="20"/>
              </w:rPr>
              <w:lastRenderedPageBreak/>
              <w:t>Abilità</w:t>
            </w:r>
          </w:p>
          <w:p w:rsidR="00E21160" w:rsidRPr="0033572D" w:rsidRDefault="00E21160" w:rsidP="004372DF">
            <w:pPr>
              <w:jc w:val="center"/>
              <w:rPr>
                <w:rFonts w:ascii="Verdana" w:hAnsi="Verdana"/>
                <w:b/>
                <w:color w:val="FF0000"/>
                <w:sz w:val="20"/>
                <w:szCs w:val="20"/>
              </w:rPr>
            </w:pPr>
          </w:p>
          <w:p w:rsidR="00E21160" w:rsidRDefault="00E21160" w:rsidP="00610E07">
            <w:pPr>
              <w:jc w:val="both"/>
              <w:rPr>
                <w:rFonts w:ascii="Verdana" w:hAnsi="Verdana" w:cs="Arial"/>
                <w:sz w:val="20"/>
                <w:szCs w:val="20"/>
              </w:rPr>
            </w:pPr>
            <w:r>
              <w:rPr>
                <w:rFonts w:ascii="Verdana" w:hAnsi="Verdana" w:cs="Arial"/>
                <w:sz w:val="20"/>
                <w:szCs w:val="20"/>
              </w:rPr>
              <w:t xml:space="preserve">Identificare e spiegare le proprietà di acidi e di basi Descrivere l'equilibrio acido-base in una soluzione acquosa Calcolare il pH delle soluzioni acquose, determinare la concentrazione di acidi e di basi Identificare e bilanciare le reazioni di ossido-riduzione Applicare i principi delle reazioni di ossido-riduzione alle pile e alle celle elettrolitiche </w:t>
            </w:r>
          </w:p>
          <w:p w:rsidR="00E21160" w:rsidRDefault="00E21160" w:rsidP="00610E07">
            <w:pPr>
              <w:jc w:val="both"/>
              <w:rPr>
                <w:rFonts w:ascii="Verdana" w:hAnsi="Verdana" w:cs="Arial"/>
                <w:sz w:val="20"/>
                <w:szCs w:val="20"/>
              </w:rPr>
            </w:pPr>
            <w:r>
              <w:rPr>
                <w:rFonts w:ascii="Verdana" w:hAnsi="Verdana" w:cs="Arial"/>
                <w:sz w:val="20"/>
                <w:szCs w:val="20"/>
              </w:rPr>
              <w:t>Descrivere le pile</w:t>
            </w:r>
          </w:p>
          <w:p w:rsidR="00E21160" w:rsidRPr="0033572D" w:rsidRDefault="00E21160" w:rsidP="004372DF">
            <w:pPr>
              <w:rPr>
                <w:rFonts w:ascii="Verdana" w:hAnsi="Verdana"/>
                <w:sz w:val="20"/>
                <w:szCs w:val="20"/>
              </w:rPr>
            </w:pPr>
          </w:p>
          <w:p w:rsidR="00E21160" w:rsidRPr="0033572D" w:rsidRDefault="00E21160" w:rsidP="007C1C09">
            <w:pPr>
              <w:rPr>
                <w:rFonts w:ascii="Verdana" w:hAnsi="Verdana"/>
                <w:sz w:val="20"/>
                <w:szCs w:val="20"/>
              </w:rPr>
            </w:pPr>
          </w:p>
          <w:p w:rsidR="00E21160" w:rsidRPr="0033572D" w:rsidRDefault="00E21160" w:rsidP="00610E07">
            <w:pPr>
              <w:rPr>
                <w:rFonts w:ascii="Verdana" w:hAnsi="Verdana"/>
                <w:sz w:val="20"/>
                <w:szCs w:val="20"/>
              </w:rPr>
            </w:pPr>
          </w:p>
        </w:tc>
        <w:tc>
          <w:tcPr>
            <w:tcW w:w="7174" w:type="dxa"/>
            <w:gridSpan w:val="2"/>
          </w:tcPr>
          <w:p w:rsidR="00E21160" w:rsidRPr="0033572D" w:rsidRDefault="00E21160" w:rsidP="004372DF">
            <w:pPr>
              <w:jc w:val="center"/>
              <w:rPr>
                <w:rFonts w:ascii="Verdana" w:hAnsi="Verdana"/>
                <w:b/>
                <w:color w:val="002060"/>
                <w:sz w:val="20"/>
                <w:szCs w:val="20"/>
              </w:rPr>
            </w:pPr>
            <w:r w:rsidRPr="0033572D">
              <w:rPr>
                <w:rFonts w:ascii="Verdana" w:hAnsi="Verdana"/>
                <w:b/>
                <w:color w:val="002060"/>
                <w:sz w:val="20"/>
                <w:szCs w:val="20"/>
              </w:rPr>
              <w:lastRenderedPageBreak/>
              <w:t>Contenuti</w:t>
            </w:r>
          </w:p>
          <w:p w:rsidR="00E21160" w:rsidRPr="0033572D" w:rsidRDefault="00E21160" w:rsidP="004372DF">
            <w:pPr>
              <w:jc w:val="center"/>
              <w:rPr>
                <w:rFonts w:ascii="Verdana" w:hAnsi="Verdana"/>
                <w:b/>
                <w:color w:val="002060"/>
                <w:sz w:val="20"/>
                <w:szCs w:val="20"/>
              </w:rPr>
            </w:pPr>
          </w:p>
          <w:p w:rsidR="00E21160" w:rsidRDefault="00E21160" w:rsidP="00610E07">
            <w:pPr>
              <w:snapToGrid w:val="0"/>
              <w:rPr>
                <w:rFonts w:ascii="Verdana" w:hAnsi="Verdana" w:cs="Arial"/>
                <w:b/>
                <w:sz w:val="20"/>
                <w:szCs w:val="20"/>
              </w:rPr>
            </w:pPr>
            <w:r>
              <w:rPr>
                <w:rFonts w:ascii="Verdana" w:hAnsi="Verdana" w:cs="Arial"/>
                <w:b/>
                <w:sz w:val="20"/>
                <w:szCs w:val="20"/>
              </w:rPr>
              <w:t>Acidi e basi</w:t>
            </w:r>
          </w:p>
          <w:p w:rsidR="00E21160" w:rsidRDefault="00E21160" w:rsidP="00610E07">
            <w:pPr>
              <w:snapToGrid w:val="0"/>
              <w:rPr>
                <w:rFonts w:ascii="Verdana" w:hAnsi="Verdana" w:cs="Arial"/>
                <w:b/>
                <w:sz w:val="20"/>
                <w:szCs w:val="20"/>
              </w:rPr>
            </w:pPr>
          </w:p>
          <w:p w:rsidR="00E21160" w:rsidRDefault="00E21160" w:rsidP="00610E07">
            <w:pPr>
              <w:rPr>
                <w:rFonts w:ascii="Verdana" w:hAnsi="Verdana" w:cs="Arial"/>
                <w:sz w:val="20"/>
                <w:szCs w:val="20"/>
              </w:rPr>
            </w:pPr>
            <w:r>
              <w:rPr>
                <w:rFonts w:ascii="Verdana" w:hAnsi="Verdana" w:cs="Arial"/>
                <w:sz w:val="20"/>
                <w:szCs w:val="20"/>
              </w:rPr>
              <w:t>Le teorie sugli acidi e sulle basi, la ionizzazione dell'acqua, il pH e la forza degli acidi e delle basi.</w:t>
            </w:r>
          </w:p>
          <w:p w:rsidR="00E21160" w:rsidRDefault="00E21160" w:rsidP="00610E07">
            <w:pPr>
              <w:rPr>
                <w:rFonts w:ascii="Verdana" w:hAnsi="Verdana" w:cs="Arial"/>
                <w:sz w:val="20"/>
                <w:szCs w:val="20"/>
              </w:rPr>
            </w:pPr>
          </w:p>
          <w:p w:rsidR="00E21160" w:rsidRDefault="00E21160" w:rsidP="00610E07">
            <w:pPr>
              <w:snapToGrid w:val="0"/>
              <w:rPr>
                <w:rFonts w:ascii="Verdana" w:hAnsi="Verdana" w:cs="Arial"/>
                <w:b/>
                <w:sz w:val="20"/>
                <w:szCs w:val="20"/>
              </w:rPr>
            </w:pPr>
            <w:r>
              <w:rPr>
                <w:rFonts w:ascii="Verdana" w:hAnsi="Verdana" w:cs="Arial"/>
                <w:b/>
                <w:sz w:val="20"/>
                <w:szCs w:val="20"/>
              </w:rPr>
              <w:t>Le reazioni di ossido-riduzione</w:t>
            </w:r>
          </w:p>
          <w:p w:rsidR="00E21160" w:rsidRDefault="00E21160" w:rsidP="00610E07">
            <w:pPr>
              <w:snapToGrid w:val="0"/>
              <w:rPr>
                <w:rFonts w:ascii="Verdana" w:hAnsi="Verdana" w:cs="Arial"/>
                <w:b/>
                <w:sz w:val="20"/>
                <w:szCs w:val="20"/>
              </w:rPr>
            </w:pPr>
          </w:p>
          <w:p w:rsidR="00E21160" w:rsidRDefault="00E21160" w:rsidP="00610E07">
            <w:pPr>
              <w:rPr>
                <w:rFonts w:ascii="Verdana" w:hAnsi="Verdana" w:cs="Arial"/>
                <w:sz w:val="20"/>
                <w:szCs w:val="20"/>
              </w:rPr>
            </w:pPr>
            <w:r>
              <w:rPr>
                <w:rFonts w:ascii="Verdana" w:hAnsi="Verdana" w:cs="Arial"/>
                <w:sz w:val="20"/>
                <w:szCs w:val="20"/>
              </w:rPr>
              <w:t>Il numero di ossidazione, l'ossidazione e la riduzione, come si bilanciano le reazioni di ossido-riduzione.</w:t>
            </w:r>
          </w:p>
          <w:p w:rsidR="00E21160" w:rsidRPr="0033572D" w:rsidRDefault="00E21160" w:rsidP="00610E07">
            <w:pPr>
              <w:rPr>
                <w:rFonts w:ascii="Verdana" w:hAnsi="Verdana"/>
                <w:b/>
                <w:color w:val="FF0000"/>
                <w:sz w:val="20"/>
                <w:szCs w:val="20"/>
              </w:rPr>
            </w:pPr>
          </w:p>
          <w:p w:rsidR="00E21160" w:rsidRDefault="00E21160" w:rsidP="00175EBD">
            <w:pPr>
              <w:snapToGrid w:val="0"/>
              <w:rPr>
                <w:rFonts w:ascii="Verdana" w:hAnsi="Verdana" w:cs="Arial"/>
                <w:b/>
                <w:sz w:val="20"/>
                <w:szCs w:val="20"/>
              </w:rPr>
            </w:pPr>
            <w:r>
              <w:rPr>
                <w:rFonts w:ascii="Verdana" w:hAnsi="Verdana" w:cs="Arial"/>
                <w:b/>
                <w:sz w:val="20"/>
                <w:szCs w:val="20"/>
              </w:rPr>
              <w:t>L'elettrochimica</w:t>
            </w:r>
          </w:p>
          <w:p w:rsidR="00E21160" w:rsidRDefault="00E21160" w:rsidP="00175EBD">
            <w:pPr>
              <w:snapToGrid w:val="0"/>
              <w:rPr>
                <w:rFonts w:ascii="Verdana" w:hAnsi="Verdana" w:cs="Arial"/>
                <w:b/>
                <w:sz w:val="20"/>
                <w:szCs w:val="20"/>
              </w:rPr>
            </w:pPr>
          </w:p>
          <w:p w:rsidR="00E21160" w:rsidRPr="0033572D" w:rsidRDefault="00E21160" w:rsidP="00175EBD">
            <w:pPr>
              <w:rPr>
                <w:rFonts w:ascii="Verdana" w:hAnsi="Verdana"/>
                <w:sz w:val="20"/>
                <w:szCs w:val="20"/>
              </w:rPr>
            </w:pPr>
            <w:r>
              <w:rPr>
                <w:rFonts w:ascii="Verdana" w:hAnsi="Verdana" w:cs="Arial"/>
                <w:sz w:val="20"/>
                <w:szCs w:val="20"/>
              </w:rPr>
              <w:lastRenderedPageBreak/>
              <w:t>Reazioni spontanee e reazioni non spontanee, le pile, la scala dei potenziali normali di riduzione, le pile in commercio, la cella elettrolitica, le leggi di Faraday.</w:t>
            </w:r>
          </w:p>
          <w:p w:rsidR="00E21160" w:rsidRPr="0033572D" w:rsidRDefault="00E21160" w:rsidP="007C1C09">
            <w:pPr>
              <w:rPr>
                <w:rFonts w:ascii="Verdana" w:hAnsi="Verdana"/>
                <w:sz w:val="20"/>
                <w:szCs w:val="20"/>
              </w:rPr>
            </w:pPr>
          </w:p>
        </w:tc>
      </w:tr>
    </w:tbl>
    <w:p w:rsidR="005A2BEE" w:rsidRDefault="005A2BEE">
      <w:pPr>
        <w:rPr>
          <w:rFonts w:ascii="Verdana" w:hAnsi="Verdana"/>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E26D1C" w:rsidRPr="0033572D" w:rsidTr="004372DF">
        <w:tc>
          <w:tcPr>
            <w:tcW w:w="14276" w:type="dxa"/>
            <w:gridSpan w:val="4"/>
          </w:tcPr>
          <w:p w:rsidR="00E26D1C" w:rsidRPr="0033572D" w:rsidRDefault="00175EBD" w:rsidP="004372DF">
            <w:pPr>
              <w:jc w:val="center"/>
              <w:rPr>
                <w:rFonts w:ascii="Verdana" w:hAnsi="Verdana"/>
                <w:b/>
                <w:color w:val="FF0000"/>
                <w:sz w:val="20"/>
                <w:szCs w:val="20"/>
              </w:rPr>
            </w:pPr>
            <w:r>
              <w:rPr>
                <w:rFonts w:ascii="Verdana" w:hAnsi="Verdana"/>
                <w:b/>
                <w:color w:val="002060"/>
                <w:sz w:val="20"/>
                <w:szCs w:val="20"/>
              </w:rPr>
              <w:t>Cariche in movimento</w:t>
            </w:r>
          </w:p>
        </w:tc>
      </w:tr>
      <w:tr w:rsidR="00E26D1C" w:rsidRPr="004E090B" w:rsidTr="004372DF">
        <w:tc>
          <w:tcPr>
            <w:tcW w:w="4106" w:type="dxa"/>
          </w:tcPr>
          <w:p w:rsidR="00E26D1C" w:rsidRPr="00416EEF" w:rsidRDefault="00E26D1C" w:rsidP="004372DF">
            <w:pPr>
              <w:jc w:val="center"/>
              <w:rPr>
                <w:rFonts w:ascii="Verdana" w:hAnsi="Verdana"/>
                <w:b/>
                <w:color w:val="002060"/>
                <w:sz w:val="20"/>
                <w:szCs w:val="20"/>
              </w:rPr>
            </w:pPr>
            <w:r w:rsidRPr="00416EEF">
              <w:rPr>
                <w:rFonts w:ascii="Verdana" w:hAnsi="Verdana"/>
                <w:b/>
                <w:color w:val="002060"/>
                <w:sz w:val="20"/>
                <w:szCs w:val="20"/>
              </w:rPr>
              <w:t>Tempi</w:t>
            </w:r>
          </w:p>
          <w:p w:rsidR="00E26D1C" w:rsidRPr="00700641" w:rsidRDefault="00175EBD" w:rsidP="004372DF">
            <w:pPr>
              <w:rPr>
                <w:rFonts w:ascii="Verdana" w:hAnsi="Verdana"/>
                <w:sz w:val="20"/>
                <w:szCs w:val="20"/>
              </w:rPr>
            </w:pPr>
            <w:r>
              <w:rPr>
                <w:rFonts w:ascii="Verdana" w:hAnsi="Verdana"/>
                <w:sz w:val="20"/>
                <w:szCs w:val="20"/>
              </w:rPr>
              <w:t>25</w:t>
            </w:r>
            <w:r w:rsidR="00E26D1C" w:rsidRPr="00700641">
              <w:rPr>
                <w:rFonts w:ascii="Verdana" w:hAnsi="Verdana"/>
                <w:sz w:val="20"/>
                <w:szCs w:val="20"/>
              </w:rPr>
              <w:t xml:space="preserve"> ore</w:t>
            </w:r>
          </w:p>
        </w:tc>
        <w:tc>
          <w:tcPr>
            <w:tcW w:w="3969" w:type="dxa"/>
          </w:tcPr>
          <w:p w:rsidR="00E26D1C" w:rsidRPr="00416EEF" w:rsidRDefault="00E26D1C" w:rsidP="004372DF">
            <w:pPr>
              <w:jc w:val="center"/>
              <w:rPr>
                <w:rFonts w:ascii="Verdana" w:hAnsi="Verdana"/>
                <w:b/>
                <w:color w:val="002060"/>
                <w:sz w:val="20"/>
                <w:szCs w:val="20"/>
              </w:rPr>
            </w:pPr>
            <w:r w:rsidRPr="00416EEF">
              <w:rPr>
                <w:rFonts w:ascii="Verdana" w:hAnsi="Verdana"/>
                <w:b/>
                <w:color w:val="002060"/>
                <w:sz w:val="20"/>
                <w:szCs w:val="20"/>
              </w:rPr>
              <w:t>Collegamenti interdisciplinari</w:t>
            </w:r>
          </w:p>
          <w:p w:rsidR="00E26D1C" w:rsidRDefault="00175EBD" w:rsidP="00E26D1C">
            <w:pPr>
              <w:rPr>
                <w:rFonts w:ascii="Verdana" w:hAnsi="Verdana"/>
                <w:sz w:val="20"/>
                <w:szCs w:val="20"/>
              </w:rPr>
            </w:pPr>
            <w:r>
              <w:rPr>
                <w:rFonts w:ascii="Verdana" w:hAnsi="Verdana"/>
                <w:sz w:val="20"/>
                <w:szCs w:val="20"/>
              </w:rPr>
              <w:t>Scienze integrate (fisica)</w:t>
            </w:r>
          </w:p>
          <w:p w:rsidR="00175EBD" w:rsidRPr="00E26D1C" w:rsidRDefault="00175EBD" w:rsidP="00E26D1C">
            <w:pPr>
              <w:rPr>
                <w:rFonts w:ascii="Verdana" w:hAnsi="Verdana"/>
                <w:color w:val="FF0000"/>
                <w:sz w:val="20"/>
                <w:szCs w:val="20"/>
              </w:rPr>
            </w:pPr>
          </w:p>
        </w:tc>
        <w:tc>
          <w:tcPr>
            <w:tcW w:w="2410" w:type="dxa"/>
          </w:tcPr>
          <w:p w:rsidR="00E26D1C" w:rsidRPr="00416EEF" w:rsidRDefault="00E26D1C" w:rsidP="004372DF">
            <w:pPr>
              <w:jc w:val="center"/>
              <w:rPr>
                <w:rFonts w:ascii="Verdana" w:hAnsi="Verdana"/>
                <w:b/>
                <w:color w:val="002060"/>
                <w:sz w:val="20"/>
                <w:szCs w:val="20"/>
              </w:rPr>
            </w:pPr>
            <w:r w:rsidRPr="00416EEF">
              <w:rPr>
                <w:rFonts w:ascii="Verdana" w:hAnsi="Verdana"/>
                <w:b/>
                <w:color w:val="002060"/>
                <w:sz w:val="20"/>
                <w:szCs w:val="20"/>
              </w:rPr>
              <w:t>Spazi</w:t>
            </w:r>
          </w:p>
          <w:p w:rsidR="00E26D1C" w:rsidRPr="004E090B" w:rsidRDefault="00E26D1C" w:rsidP="004372DF">
            <w:pPr>
              <w:rPr>
                <w:rFonts w:ascii="Verdana" w:hAnsi="Verdana"/>
                <w:sz w:val="20"/>
                <w:szCs w:val="20"/>
              </w:rPr>
            </w:pPr>
            <w:r>
              <w:rPr>
                <w:rFonts w:ascii="Verdana" w:hAnsi="Verdana"/>
                <w:sz w:val="20"/>
                <w:szCs w:val="20"/>
              </w:rPr>
              <w:t>Aula, laboratorio</w:t>
            </w:r>
          </w:p>
        </w:tc>
        <w:tc>
          <w:tcPr>
            <w:tcW w:w="3791" w:type="dxa"/>
          </w:tcPr>
          <w:p w:rsidR="00E26D1C" w:rsidRPr="00416EEF" w:rsidRDefault="00E26D1C" w:rsidP="004372DF">
            <w:pPr>
              <w:jc w:val="center"/>
              <w:rPr>
                <w:rFonts w:ascii="Verdana" w:hAnsi="Verdana"/>
                <w:b/>
                <w:color w:val="002060"/>
                <w:sz w:val="20"/>
                <w:szCs w:val="20"/>
              </w:rPr>
            </w:pPr>
            <w:r w:rsidRPr="00416EEF">
              <w:rPr>
                <w:rFonts w:ascii="Verdana" w:hAnsi="Verdana"/>
                <w:b/>
                <w:color w:val="002060"/>
                <w:sz w:val="20"/>
                <w:szCs w:val="20"/>
              </w:rPr>
              <w:t>Strumenti</w:t>
            </w:r>
          </w:p>
          <w:p w:rsidR="00E26D1C" w:rsidRPr="004E090B" w:rsidRDefault="00175EBD" w:rsidP="00175EBD">
            <w:pPr>
              <w:rPr>
                <w:rFonts w:ascii="Verdana" w:hAnsi="Verdana"/>
                <w:sz w:val="20"/>
                <w:szCs w:val="20"/>
              </w:rPr>
            </w:pPr>
            <w:r>
              <w:rPr>
                <w:rFonts w:ascii="Verdana" w:hAnsi="Verdana"/>
                <w:sz w:val="20"/>
                <w:szCs w:val="20"/>
              </w:rPr>
              <w:t>Libro di testo, PC</w:t>
            </w:r>
          </w:p>
        </w:tc>
      </w:tr>
    </w:tbl>
    <w:p w:rsidR="000B466C" w:rsidRDefault="000B466C">
      <w:pPr>
        <w:rPr>
          <w:rFonts w:ascii="Verdana" w:hAnsi="Verdana"/>
          <w:sz w:val="20"/>
          <w:szCs w:val="20"/>
        </w:rPr>
      </w:pPr>
    </w:p>
    <w:tbl>
      <w:tblPr>
        <w:tblStyle w:val="Grigliatabella3"/>
        <w:tblW w:w="14276" w:type="dxa"/>
        <w:tblLook w:val="04A0" w:firstRow="1" w:lastRow="0" w:firstColumn="1" w:lastColumn="0" w:noHBand="0" w:noVBand="1"/>
      </w:tblPr>
      <w:tblGrid>
        <w:gridCol w:w="14276"/>
      </w:tblGrid>
      <w:tr w:rsidR="00304395" w:rsidRPr="0033572D" w:rsidTr="00AF1C7D">
        <w:tc>
          <w:tcPr>
            <w:tcW w:w="14276" w:type="dxa"/>
          </w:tcPr>
          <w:p w:rsidR="00304395" w:rsidRPr="0033572D" w:rsidRDefault="00304395" w:rsidP="00AE3979">
            <w:pPr>
              <w:jc w:val="center"/>
              <w:rPr>
                <w:rFonts w:ascii="Verdana" w:hAnsi="Verdana"/>
                <w:b/>
                <w:color w:val="FF0000"/>
                <w:sz w:val="20"/>
                <w:szCs w:val="20"/>
              </w:rPr>
            </w:pPr>
            <w:r>
              <w:rPr>
                <w:rFonts w:ascii="Verdana" w:hAnsi="Verdana"/>
                <w:b/>
                <w:color w:val="385623" w:themeColor="accent6" w:themeShade="80"/>
                <w:sz w:val="20"/>
                <w:szCs w:val="20"/>
              </w:rPr>
              <w:t>Sperimentare imparando</w:t>
            </w:r>
          </w:p>
        </w:tc>
      </w:tr>
    </w:tbl>
    <w:tbl>
      <w:tblPr>
        <w:tblStyle w:val="Grigliatabella"/>
        <w:tblW w:w="14312" w:type="dxa"/>
        <w:tblLook w:val="04A0" w:firstRow="1" w:lastRow="0" w:firstColumn="1" w:lastColumn="0" w:noHBand="0" w:noVBand="1"/>
      </w:tblPr>
      <w:tblGrid>
        <w:gridCol w:w="3969"/>
        <w:gridCol w:w="3114"/>
        <w:gridCol w:w="7229"/>
      </w:tblGrid>
      <w:tr w:rsidR="00B24691" w:rsidRPr="0033572D" w:rsidTr="00B24691">
        <w:tc>
          <w:tcPr>
            <w:tcW w:w="3969" w:type="dxa"/>
          </w:tcPr>
          <w:p w:rsidR="00B24691" w:rsidRPr="0033572D" w:rsidRDefault="00B24691" w:rsidP="004372DF">
            <w:pPr>
              <w:jc w:val="center"/>
              <w:rPr>
                <w:rFonts w:ascii="Verdana" w:hAnsi="Verdana"/>
                <w:b/>
                <w:bCs/>
                <w:color w:val="385623" w:themeColor="accent6" w:themeShade="80"/>
                <w:sz w:val="20"/>
                <w:szCs w:val="20"/>
              </w:rPr>
            </w:pPr>
            <w:r w:rsidRPr="0033572D">
              <w:rPr>
                <w:rFonts w:ascii="Verdana" w:hAnsi="Verdana"/>
                <w:b/>
                <w:bCs/>
                <w:color w:val="385623" w:themeColor="accent6" w:themeShade="80"/>
                <w:sz w:val="20"/>
                <w:szCs w:val="20"/>
              </w:rPr>
              <w:t>Competenza/e</w:t>
            </w:r>
          </w:p>
          <w:p w:rsidR="00B24691" w:rsidRPr="0033572D" w:rsidRDefault="00B24691" w:rsidP="004372DF">
            <w:pPr>
              <w:jc w:val="center"/>
              <w:rPr>
                <w:rFonts w:ascii="Verdana" w:hAnsi="Verdana"/>
                <w:b/>
                <w:bCs/>
                <w:color w:val="FF0000"/>
                <w:sz w:val="20"/>
                <w:szCs w:val="20"/>
              </w:rPr>
            </w:pPr>
          </w:p>
          <w:p w:rsidR="00B24691" w:rsidRPr="0001097B" w:rsidRDefault="00B24691" w:rsidP="00175EBD">
            <w:pPr>
              <w:rPr>
                <w:rFonts w:ascii="Verdana" w:hAnsi="Verdana"/>
                <w:b/>
                <w:bCs/>
                <w:sz w:val="20"/>
                <w:szCs w:val="20"/>
              </w:rPr>
            </w:pPr>
            <w:r w:rsidRPr="0001097B">
              <w:rPr>
                <w:rFonts w:ascii="Verdana" w:hAnsi="Verdana"/>
                <w:b/>
                <w:bCs/>
                <w:sz w:val="20"/>
                <w:szCs w:val="20"/>
              </w:rPr>
              <w:t>1.</w:t>
            </w:r>
            <w:r w:rsidRPr="0001097B">
              <w:rPr>
                <w:rFonts w:ascii="Verdana" w:hAnsi="Verdana"/>
                <w:b/>
                <w:bCs/>
                <w:sz w:val="20"/>
                <w:szCs w:val="20"/>
              </w:rPr>
              <w:tab/>
              <w:t xml:space="preserve">osservare, descrivere ed analizzare fenomeni appartenenti alla realtà naturale e artificiale e riconoscere nelle varie forme i concetti di sistema e di complessità </w:t>
            </w:r>
          </w:p>
          <w:p w:rsidR="00B24691" w:rsidRPr="0001097B" w:rsidRDefault="00B24691" w:rsidP="00175EBD"/>
          <w:p w:rsidR="00B24691" w:rsidRPr="0001097B" w:rsidRDefault="00B24691" w:rsidP="00175EBD">
            <w:pPr>
              <w:rPr>
                <w:rFonts w:ascii="Verdana" w:hAnsi="Verdana"/>
                <w:b/>
                <w:bCs/>
                <w:sz w:val="20"/>
                <w:szCs w:val="20"/>
              </w:rPr>
            </w:pPr>
            <w:r w:rsidRPr="0001097B">
              <w:rPr>
                <w:rFonts w:ascii="Verdana" w:hAnsi="Verdana"/>
                <w:b/>
                <w:bCs/>
                <w:sz w:val="20"/>
                <w:szCs w:val="20"/>
              </w:rPr>
              <w:t>2.</w:t>
            </w:r>
            <w:r w:rsidRPr="0001097B">
              <w:rPr>
                <w:rFonts w:ascii="Verdana" w:hAnsi="Verdana"/>
                <w:b/>
                <w:bCs/>
                <w:sz w:val="20"/>
                <w:szCs w:val="20"/>
              </w:rPr>
              <w:tab/>
              <w:t xml:space="preserve">analizzare qualitativamente e quantitativamente fenomeni legati alle trasformazioni di energia a partire dall’esperienza </w:t>
            </w:r>
          </w:p>
          <w:p w:rsidR="00B24691" w:rsidRDefault="00B24691" w:rsidP="00E619BA">
            <w:pPr>
              <w:rPr>
                <w:rFonts w:ascii="Verdana" w:hAnsi="Verdana"/>
                <w:b/>
                <w:color w:val="FF0000"/>
                <w:sz w:val="20"/>
                <w:szCs w:val="20"/>
              </w:rPr>
            </w:pPr>
          </w:p>
          <w:p w:rsidR="00B24691" w:rsidRPr="0033572D" w:rsidRDefault="00B24691" w:rsidP="00175EBD">
            <w:pPr>
              <w:rPr>
                <w:rFonts w:ascii="Verdana" w:hAnsi="Verdana"/>
                <w:sz w:val="20"/>
                <w:szCs w:val="20"/>
              </w:rPr>
            </w:pPr>
            <w:r w:rsidRPr="004372DF">
              <w:rPr>
                <w:rFonts w:ascii="Verdana" w:hAnsi="Verdana"/>
                <w:b/>
                <w:bCs/>
                <w:sz w:val="20"/>
                <w:szCs w:val="20"/>
              </w:rPr>
              <w:t>3.</w:t>
            </w:r>
            <w:r w:rsidRPr="004372DF">
              <w:rPr>
                <w:rFonts w:ascii="Verdana" w:hAnsi="Verdana"/>
                <w:b/>
                <w:bCs/>
                <w:sz w:val="20"/>
                <w:szCs w:val="20"/>
              </w:rPr>
              <w:tab/>
              <w:t>essere consapevole delle potenzialità e dei limiti delle tecnologie nel contesto culturale e sociale in cui vengono applicate</w:t>
            </w:r>
          </w:p>
          <w:p w:rsidR="00B24691" w:rsidRPr="0033572D" w:rsidRDefault="00B24691" w:rsidP="00E619BA">
            <w:pPr>
              <w:rPr>
                <w:rFonts w:ascii="Verdana" w:hAnsi="Verdana"/>
                <w:b/>
                <w:color w:val="FF0000"/>
                <w:sz w:val="20"/>
                <w:szCs w:val="20"/>
              </w:rPr>
            </w:pPr>
          </w:p>
        </w:tc>
        <w:tc>
          <w:tcPr>
            <w:tcW w:w="3114" w:type="dxa"/>
          </w:tcPr>
          <w:p w:rsidR="00B24691" w:rsidRPr="0033572D" w:rsidRDefault="00B24691" w:rsidP="004372DF">
            <w:pPr>
              <w:jc w:val="center"/>
              <w:rPr>
                <w:rFonts w:ascii="Verdana" w:hAnsi="Verdana"/>
                <w:b/>
                <w:color w:val="385623" w:themeColor="accent6" w:themeShade="80"/>
                <w:sz w:val="20"/>
                <w:szCs w:val="20"/>
              </w:rPr>
            </w:pPr>
            <w:r w:rsidRPr="0033572D">
              <w:rPr>
                <w:rFonts w:ascii="Verdana" w:hAnsi="Verdana"/>
                <w:b/>
                <w:color w:val="385623" w:themeColor="accent6" w:themeShade="80"/>
                <w:sz w:val="20"/>
                <w:szCs w:val="20"/>
              </w:rPr>
              <w:t>Abilità</w:t>
            </w:r>
          </w:p>
          <w:p w:rsidR="00B24691" w:rsidRPr="0033572D" w:rsidRDefault="00B24691" w:rsidP="004372DF">
            <w:pPr>
              <w:jc w:val="both"/>
              <w:rPr>
                <w:rFonts w:ascii="Verdana" w:hAnsi="Verdana"/>
                <w:sz w:val="20"/>
                <w:szCs w:val="20"/>
              </w:rPr>
            </w:pPr>
          </w:p>
          <w:p w:rsidR="00B24691" w:rsidRDefault="00495ED3" w:rsidP="004372DF">
            <w:pPr>
              <w:jc w:val="both"/>
              <w:rPr>
                <w:rFonts w:ascii="Verdana" w:hAnsi="Verdana"/>
                <w:sz w:val="20"/>
                <w:szCs w:val="20"/>
              </w:rPr>
            </w:pPr>
            <w:r>
              <w:rPr>
                <w:rFonts w:ascii="Verdana" w:hAnsi="Verdana"/>
                <w:sz w:val="20"/>
                <w:szCs w:val="20"/>
              </w:rPr>
              <w:t>Preparare soluzioni di data concentrazione</w:t>
            </w:r>
          </w:p>
          <w:p w:rsidR="00495ED3" w:rsidRDefault="00495ED3" w:rsidP="004372DF">
            <w:pPr>
              <w:jc w:val="both"/>
              <w:rPr>
                <w:rFonts w:ascii="Verdana" w:hAnsi="Verdana"/>
                <w:sz w:val="20"/>
                <w:szCs w:val="20"/>
              </w:rPr>
            </w:pPr>
            <w:r>
              <w:rPr>
                <w:rFonts w:ascii="Verdana" w:hAnsi="Verdana"/>
                <w:sz w:val="20"/>
                <w:szCs w:val="20"/>
              </w:rPr>
              <w:t>Riconoscere sostanze acide e basiche con l’uso di indicatori</w:t>
            </w:r>
          </w:p>
          <w:p w:rsidR="00495ED3" w:rsidRPr="0033572D" w:rsidRDefault="00495ED3" w:rsidP="004372DF">
            <w:pPr>
              <w:jc w:val="both"/>
              <w:rPr>
                <w:rFonts w:ascii="Verdana" w:hAnsi="Verdana"/>
                <w:sz w:val="20"/>
                <w:szCs w:val="20"/>
              </w:rPr>
            </w:pPr>
            <w:r>
              <w:rPr>
                <w:rFonts w:ascii="Verdana" w:hAnsi="Verdana"/>
                <w:sz w:val="20"/>
                <w:szCs w:val="20"/>
              </w:rPr>
              <w:t>Saper bilanciare semplici reazioni</w:t>
            </w:r>
          </w:p>
          <w:p w:rsidR="00B24691" w:rsidRPr="0033572D" w:rsidRDefault="00B24691" w:rsidP="007E5C7A">
            <w:pPr>
              <w:rPr>
                <w:rFonts w:ascii="Verdana" w:hAnsi="Verdana"/>
                <w:sz w:val="20"/>
                <w:szCs w:val="20"/>
              </w:rPr>
            </w:pPr>
          </w:p>
        </w:tc>
        <w:tc>
          <w:tcPr>
            <w:tcW w:w="7229" w:type="dxa"/>
          </w:tcPr>
          <w:p w:rsidR="00B24691" w:rsidRPr="0033572D" w:rsidRDefault="00B24691" w:rsidP="004372DF">
            <w:pPr>
              <w:jc w:val="center"/>
              <w:rPr>
                <w:rFonts w:ascii="Verdana" w:hAnsi="Verdana"/>
                <w:color w:val="385623" w:themeColor="accent6" w:themeShade="80"/>
                <w:sz w:val="20"/>
                <w:szCs w:val="20"/>
              </w:rPr>
            </w:pPr>
            <w:r w:rsidRPr="0033572D">
              <w:rPr>
                <w:rFonts w:ascii="Verdana" w:hAnsi="Verdana"/>
                <w:b/>
                <w:color w:val="385623" w:themeColor="accent6" w:themeShade="80"/>
                <w:sz w:val="20"/>
                <w:szCs w:val="20"/>
              </w:rPr>
              <w:t>Contenut</w:t>
            </w:r>
            <w:r w:rsidRPr="0033572D">
              <w:rPr>
                <w:rFonts w:ascii="Verdana" w:hAnsi="Verdana"/>
                <w:color w:val="385623" w:themeColor="accent6" w:themeShade="80"/>
                <w:sz w:val="20"/>
                <w:szCs w:val="20"/>
              </w:rPr>
              <w:t>i</w:t>
            </w:r>
          </w:p>
          <w:p w:rsidR="00B24691" w:rsidRPr="0033572D" w:rsidRDefault="00B24691" w:rsidP="004372DF">
            <w:pPr>
              <w:jc w:val="both"/>
              <w:rPr>
                <w:rFonts w:ascii="Verdana" w:hAnsi="Verdana"/>
                <w:sz w:val="20"/>
                <w:szCs w:val="20"/>
              </w:rPr>
            </w:pPr>
          </w:p>
          <w:p w:rsidR="00B24691" w:rsidRPr="0033572D" w:rsidRDefault="00B24691" w:rsidP="004372DF">
            <w:pPr>
              <w:jc w:val="both"/>
              <w:rPr>
                <w:rFonts w:ascii="Verdana" w:hAnsi="Verdana"/>
                <w:sz w:val="20"/>
                <w:szCs w:val="20"/>
              </w:rPr>
            </w:pPr>
          </w:p>
          <w:p w:rsidR="00B24691" w:rsidRPr="00175EBD" w:rsidRDefault="00B24691" w:rsidP="00175EBD">
            <w:pPr>
              <w:tabs>
                <w:tab w:val="left" w:pos="720"/>
              </w:tabs>
              <w:suppressAutoHyphens/>
              <w:snapToGrid w:val="0"/>
              <w:ind w:left="360"/>
              <w:rPr>
                <w:rFonts w:ascii="Verdana" w:hAnsi="Verdana" w:cs="Arial"/>
                <w:sz w:val="20"/>
                <w:szCs w:val="20"/>
              </w:rPr>
            </w:pPr>
            <w:r w:rsidRPr="00175EBD">
              <w:rPr>
                <w:rFonts w:ascii="Verdana" w:hAnsi="Verdana" w:cs="Arial"/>
                <w:sz w:val="20"/>
                <w:szCs w:val="20"/>
              </w:rPr>
              <w:t>Osservazione, descrizione e spiegazione di alcune proprietà di sostanze apolari, polari e ioniche (miscibilità, solubilità e conducibilità)</w:t>
            </w:r>
          </w:p>
          <w:p w:rsidR="00B24691" w:rsidRPr="00175EBD" w:rsidRDefault="00B24691" w:rsidP="00175EBD">
            <w:pPr>
              <w:tabs>
                <w:tab w:val="left" w:pos="720"/>
              </w:tabs>
              <w:suppressAutoHyphens/>
              <w:snapToGrid w:val="0"/>
              <w:ind w:left="360"/>
              <w:rPr>
                <w:rFonts w:ascii="Verdana" w:hAnsi="Verdana" w:cs="Arial"/>
                <w:sz w:val="20"/>
                <w:szCs w:val="20"/>
              </w:rPr>
            </w:pPr>
            <w:r w:rsidRPr="00175EBD">
              <w:rPr>
                <w:rFonts w:ascii="Verdana" w:hAnsi="Verdana" w:cs="Arial"/>
                <w:sz w:val="20"/>
                <w:szCs w:val="20"/>
              </w:rPr>
              <w:t>Preparazione di ossidi, anidridi, idrossidi, ossiacidi, sali</w:t>
            </w:r>
          </w:p>
          <w:p w:rsidR="00B24691" w:rsidRPr="00175EBD" w:rsidRDefault="00B24691" w:rsidP="00175EBD">
            <w:pPr>
              <w:jc w:val="both"/>
              <w:rPr>
                <w:rFonts w:ascii="Verdana" w:hAnsi="Verdana"/>
                <w:sz w:val="20"/>
                <w:szCs w:val="20"/>
              </w:rPr>
            </w:pPr>
          </w:p>
          <w:p w:rsidR="00B24691" w:rsidRPr="00175EBD" w:rsidRDefault="00B24691" w:rsidP="00175EBD">
            <w:pPr>
              <w:jc w:val="both"/>
              <w:rPr>
                <w:rFonts w:ascii="Verdana" w:hAnsi="Verdana"/>
                <w:sz w:val="20"/>
                <w:szCs w:val="20"/>
              </w:rPr>
            </w:pPr>
          </w:p>
          <w:p w:rsidR="00B24691" w:rsidRPr="00175EBD" w:rsidRDefault="00B24691" w:rsidP="00175EBD">
            <w:pPr>
              <w:tabs>
                <w:tab w:val="left" w:pos="720"/>
              </w:tabs>
              <w:suppressAutoHyphens/>
              <w:snapToGrid w:val="0"/>
              <w:ind w:left="360"/>
              <w:rPr>
                <w:rFonts w:ascii="Verdana" w:hAnsi="Verdana" w:cs="Arial"/>
                <w:sz w:val="20"/>
                <w:szCs w:val="20"/>
              </w:rPr>
            </w:pPr>
            <w:r w:rsidRPr="00175EBD">
              <w:rPr>
                <w:rFonts w:ascii="Verdana" w:hAnsi="Verdana" w:cs="Arial"/>
                <w:sz w:val="20"/>
                <w:szCs w:val="20"/>
              </w:rPr>
              <w:t>Preparazione di soluzioni liquide per pesata e diluizione utilizzando diversi tipi di unità di concentrazione</w:t>
            </w:r>
          </w:p>
          <w:p w:rsidR="00B24691" w:rsidRPr="00175EBD" w:rsidRDefault="00B24691" w:rsidP="00175EBD">
            <w:pPr>
              <w:tabs>
                <w:tab w:val="left" w:pos="720"/>
              </w:tabs>
              <w:suppressAutoHyphens/>
              <w:snapToGrid w:val="0"/>
              <w:ind w:left="360"/>
              <w:rPr>
                <w:rFonts w:ascii="Verdana" w:hAnsi="Verdana" w:cs="Arial"/>
                <w:sz w:val="20"/>
                <w:szCs w:val="20"/>
              </w:rPr>
            </w:pPr>
            <w:r w:rsidRPr="00175EBD">
              <w:rPr>
                <w:rFonts w:ascii="Verdana" w:hAnsi="Verdana" w:cs="Arial"/>
                <w:sz w:val="20"/>
                <w:szCs w:val="20"/>
              </w:rPr>
              <w:t>Osservazione e bilanciamento di diversi tipi di reazione chimiche (sintesi, decomposizione, scambio semplice e doppio scambio)</w:t>
            </w:r>
          </w:p>
          <w:p w:rsidR="00B24691" w:rsidRPr="00175EBD" w:rsidRDefault="00B24691" w:rsidP="00175EBD">
            <w:pPr>
              <w:tabs>
                <w:tab w:val="left" w:pos="720"/>
              </w:tabs>
              <w:suppressAutoHyphens/>
              <w:snapToGrid w:val="0"/>
              <w:ind w:left="360"/>
              <w:rPr>
                <w:rFonts w:ascii="Verdana" w:hAnsi="Verdana" w:cs="Arial"/>
                <w:sz w:val="20"/>
                <w:szCs w:val="20"/>
              </w:rPr>
            </w:pPr>
            <w:r w:rsidRPr="00175EBD">
              <w:rPr>
                <w:rFonts w:ascii="Verdana" w:hAnsi="Verdana" w:cs="Arial"/>
                <w:sz w:val="20"/>
                <w:szCs w:val="20"/>
              </w:rPr>
              <w:t>Preparazione dello ioduro piomboso e calcolo della resa</w:t>
            </w:r>
          </w:p>
          <w:p w:rsidR="00B24691" w:rsidRPr="00175EBD" w:rsidRDefault="00B24691" w:rsidP="00175EBD">
            <w:pPr>
              <w:jc w:val="both"/>
              <w:rPr>
                <w:rFonts w:ascii="Verdana" w:hAnsi="Verdana"/>
                <w:sz w:val="20"/>
                <w:szCs w:val="20"/>
              </w:rPr>
            </w:pPr>
          </w:p>
          <w:p w:rsidR="00B24691" w:rsidRPr="00175EBD" w:rsidRDefault="00B24691" w:rsidP="00175EBD">
            <w:pPr>
              <w:tabs>
                <w:tab w:val="left" w:pos="720"/>
              </w:tabs>
              <w:suppressAutoHyphens/>
              <w:snapToGrid w:val="0"/>
              <w:ind w:left="360"/>
              <w:rPr>
                <w:rFonts w:ascii="Verdana" w:hAnsi="Verdana" w:cs="Arial"/>
                <w:sz w:val="20"/>
                <w:szCs w:val="20"/>
              </w:rPr>
            </w:pPr>
            <w:r w:rsidRPr="00175EBD">
              <w:rPr>
                <w:rFonts w:ascii="Verdana" w:hAnsi="Verdana" w:cs="Arial"/>
                <w:sz w:val="20"/>
                <w:szCs w:val="20"/>
              </w:rPr>
              <w:t>Identificazione di reazioni esotermiche ed endotermiche attraverso misure di temperatura</w:t>
            </w:r>
          </w:p>
          <w:p w:rsidR="00B24691" w:rsidRPr="00175EBD" w:rsidRDefault="00B24691" w:rsidP="00175EBD">
            <w:pPr>
              <w:tabs>
                <w:tab w:val="left" w:pos="720"/>
              </w:tabs>
              <w:suppressAutoHyphens/>
              <w:snapToGrid w:val="0"/>
              <w:ind w:left="360"/>
              <w:rPr>
                <w:rFonts w:ascii="Verdana" w:hAnsi="Verdana" w:cs="Arial"/>
                <w:sz w:val="20"/>
                <w:szCs w:val="20"/>
              </w:rPr>
            </w:pPr>
            <w:r w:rsidRPr="00175EBD">
              <w:rPr>
                <w:rFonts w:ascii="Verdana" w:hAnsi="Verdana" w:cs="Arial"/>
                <w:sz w:val="20"/>
                <w:szCs w:val="20"/>
              </w:rPr>
              <w:t>Verificare come varia la velocità di una reazione chimica se si modificano alcuni fattori (temperatura, grado di suddivisione del solido reagente, concentrazione, presenza del catalizzatore, natura dei reagenti)</w:t>
            </w:r>
          </w:p>
          <w:p w:rsidR="00B24691" w:rsidRPr="00175EBD" w:rsidRDefault="00B24691" w:rsidP="00175EBD">
            <w:pPr>
              <w:ind w:left="360"/>
              <w:jc w:val="both"/>
              <w:rPr>
                <w:rFonts w:ascii="Verdana" w:hAnsi="Verdana"/>
                <w:sz w:val="20"/>
                <w:szCs w:val="20"/>
              </w:rPr>
            </w:pPr>
            <w:r w:rsidRPr="00175EBD">
              <w:rPr>
                <w:rFonts w:ascii="Verdana" w:hAnsi="Verdana" w:cs="Arial"/>
                <w:sz w:val="20"/>
                <w:szCs w:val="20"/>
              </w:rPr>
              <w:lastRenderedPageBreak/>
              <w:t>Osservare, descrivere (riconoscere) e spiegare alcune reazioni di equilibrio influenzate dalla concentrazione, dal pH e dalla temperatura</w:t>
            </w:r>
          </w:p>
          <w:p w:rsidR="00B24691" w:rsidRPr="0033572D" w:rsidRDefault="00B24691" w:rsidP="004372DF">
            <w:pPr>
              <w:jc w:val="both"/>
              <w:rPr>
                <w:rFonts w:ascii="Verdana" w:hAnsi="Verdana"/>
                <w:b/>
                <w:color w:val="FF0000"/>
                <w:sz w:val="20"/>
                <w:szCs w:val="20"/>
              </w:rPr>
            </w:pPr>
          </w:p>
        </w:tc>
      </w:tr>
    </w:tbl>
    <w:p w:rsidR="005A2BEE" w:rsidRPr="0033572D" w:rsidRDefault="005A2BEE">
      <w:pPr>
        <w:rPr>
          <w:rFonts w:ascii="Verdana" w:hAnsi="Verdana"/>
          <w:sz w:val="20"/>
          <w:szCs w:val="20"/>
        </w:rPr>
      </w:pPr>
    </w:p>
    <w:p w:rsidR="00B74521" w:rsidRDefault="00B74521">
      <w:pPr>
        <w:rPr>
          <w:rFonts w:ascii="Verdana" w:hAnsi="Verdana"/>
          <w:sz w:val="20"/>
          <w:szCs w:val="20"/>
        </w:rPr>
      </w:pPr>
    </w:p>
    <w:p w:rsidR="008E63FB" w:rsidRDefault="008E63FB">
      <w:pPr>
        <w:rPr>
          <w:rFonts w:ascii="Verdana" w:hAnsi="Verdana"/>
          <w:sz w:val="20"/>
          <w:szCs w:val="20"/>
        </w:rPr>
      </w:pPr>
    </w:p>
    <w:p w:rsidR="00380F87" w:rsidRPr="0033572D" w:rsidRDefault="00380F87" w:rsidP="005717D5">
      <w:pPr>
        <w:rPr>
          <w:rFonts w:ascii="Verdana" w:hAnsi="Verdana"/>
          <w:sz w:val="20"/>
          <w:szCs w:val="20"/>
        </w:rPr>
      </w:pPr>
      <w:bookmarkStart w:id="0" w:name="_GoBack"/>
      <w:bookmarkEnd w:id="0"/>
    </w:p>
    <w:p w:rsidR="007514E5" w:rsidRPr="0033572D" w:rsidRDefault="007514E5">
      <w:pPr>
        <w:rPr>
          <w:rFonts w:ascii="Verdana" w:hAnsi="Verdana"/>
          <w:sz w:val="20"/>
          <w:szCs w:val="20"/>
        </w:rPr>
      </w:pPr>
    </w:p>
    <w:p w:rsidR="007514E5" w:rsidRPr="0033572D" w:rsidRDefault="007514E5">
      <w:pPr>
        <w:rPr>
          <w:rFonts w:ascii="Verdana" w:hAnsi="Verdana"/>
          <w:sz w:val="20"/>
          <w:szCs w:val="20"/>
        </w:rPr>
      </w:pPr>
    </w:p>
    <w:p w:rsidR="007514E5" w:rsidRPr="0033572D" w:rsidRDefault="007514E5">
      <w:pPr>
        <w:rPr>
          <w:rFonts w:ascii="Verdana" w:hAnsi="Verdana"/>
          <w:sz w:val="20"/>
          <w:szCs w:val="20"/>
        </w:rPr>
      </w:pPr>
    </w:p>
    <w:p w:rsidR="007514E5" w:rsidRPr="0033572D" w:rsidRDefault="007514E5">
      <w:pPr>
        <w:rPr>
          <w:rFonts w:ascii="Verdana" w:hAnsi="Verdana"/>
          <w:sz w:val="20"/>
          <w:szCs w:val="20"/>
        </w:rPr>
      </w:pPr>
    </w:p>
    <w:p w:rsidR="00CC0BBA" w:rsidRPr="0033572D" w:rsidRDefault="00CC0BBA">
      <w:pPr>
        <w:rPr>
          <w:rFonts w:ascii="Verdana" w:hAnsi="Verdana"/>
          <w:sz w:val="20"/>
          <w:szCs w:val="20"/>
        </w:rPr>
      </w:pPr>
    </w:p>
    <w:p w:rsidR="00CC0BBA" w:rsidRPr="0033572D" w:rsidRDefault="00CC0BBA">
      <w:pPr>
        <w:rPr>
          <w:rFonts w:ascii="Verdana" w:hAnsi="Verdana"/>
          <w:sz w:val="20"/>
          <w:szCs w:val="20"/>
        </w:rPr>
      </w:pPr>
    </w:p>
    <w:p w:rsidR="00CC0BBA" w:rsidRPr="0033572D" w:rsidRDefault="00CC0BBA">
      <w:pPr>
        <w:rPr>
          <w:rFonts w:ascii="Verdana" w:hAnsi="Verdana"/>
          <w:sz w:val="20"/>
          <w:szCs w:val="20"/>
        </w:rPr>
      </w:pPr>
    </w:p>
    <w:p w:rsidR="00CC0BBA" w:rsidRPr="0033572D" w:rsidRDefault="00CC0BBA">
      <w:pPr>
        <w:rPr>
          <w:rFonts w:ascii="Verdana" w:hAnsi="Verdana"/>
          <w:sz w:val="20"/>
          <w:szCs w:val="20"/>
        </w:rPr>
      </w:pPr>
    </w:p>
    <w:p w:rsidR="00CC0BBA" w:rsidRPr="0033572D" w:rsidRDefault="00CC0BBA">
      <w:pPr>
        <w:rPr>
          <w:rFonts w:ascii="Verdana" w:hAnsi="Verdana"/>
          <w:sz w:val="20"/>
          <w:szCs w:val="20"/>
        </w:rPr>
      </w:pPr>
    </w:p>
    <w:sectPr w:rsidR="00CC0BBA" w:rsidRPr="0033572D" w:rsidSect="00B9724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29" w:rsidRDefault="00C85429" w:rsidP="0006256E">
      <w:pPr>
        <w:spacing w:after="0" w:line="240" w:lineRule="auto"/>
      </w:pPr>
      <w:r>
        <w:separator/>
      </w:r>
    </w:p>
  </w:endnote>
  <w:endnote w:type="continuationSeparator" w:id="0">
    <w:p w:rsidR="00C85429" w:rsidRDefault="00C85429" w:rsidP="0006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29" w:rsidRDefault="00C85429" w:rsidP="0006256E">
      <w:pPr>
        <w:spacing w:after="0" w:line="240" w:lineRule="auto"/>
      </w:pPr>
      <w:r>
        <w:separator/>
      </w:r>
    </w:p>
  </w:footnote>
  <w:footnote w:type="continuationSeparator" w:id="0">
    <w:p w:rsidR="00C85429" w:rsidRDefault="00C85429" w:rsidP="00062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15:restartNumberingAfterBreak="0">
    <w:nsid w:val="1258620F"/>
    <w:multiLevelType w:val="hybridMultilevel"/>
    <w:tmpl w:val="04F8E6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DC63AA"/>
    <w:multiLevelType w:val="hybridMultilevel"/>
    <w:tmpl w:val="8BA00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65608A"/>
    <w:multiLevelType w:val="hybridMultilevel"/>
    <w:tmpl w:val="BAEE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2C26B4"/>
    <w:multiLevelType w:val="hybridMultilevel"/>
    <w:tmpl w:val="5DDADB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6C27F6"/>
    <w:multiLevelType w:val="hybridMultilevel"/>
    <w:tmpl w:val="719836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4C3F40"/>
    <w:multiLevelType w:val="hybridMultilevel"/>
    <w:tmpl w:val="6D889A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9A1CDE"/>
    <w:multiLevelType w:val="hybridMultilevel"/>
    <w:tmpl w:val="8F8C74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D3229F"/>
    <w:multiLevelType w:val="hybridMultilevel"/>
    <w:tmpl w:val="51F492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4C46CB"/>
    <w:multiLevelType w:val="hybridMultilevel"/>
    <w:tmpl w:val="B114F79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024B8D"/>
    <w:multiLevelType w:val="hybridMultilevel"/>
    <w:tmpl w:val="A3208AE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3F9453A"/>
    <w:multiLevelType w:val="hybridMultilevel"/>
    <w:tmpl w:val="DA78D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89698A"/>
    <w:multiLevelType w:val="hybridMultilevel"/>
    <w:tmpl w:val="E99E1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405EA4"/>
    <w:multiLevelType w:val="hybridMultilevel"/>
    <w:tmpl w:val="EE7E1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7E4023"/>
    <w:multiLevelType w:val="hybridMultilevel"/>
    <w:tmpl w:val="0C58F22E"/>
    <w:lvl w:ilvl="0" w:tplc="04100017">
      <w:start w:val="1"/>
      <w:numFmt w:val="lowerLetter"/>
      <w:lvlText w:val="%1)"/>
      <w:lvlJc w:val="left"/>
      <w:pPr>
        <w:tabs>
          <w:tab w:val="num" w:pos="720"/>
        </w:tabs>
        <w:ind w:left="720" w:hanging="360"/>
      </w:pPr>
      <w:rPr>
        <w:rFonts w:hint="default"/>
      </w:rPr>
    </w:lvl>
    <w:lvl w:ilvl="1" w:tplc="8AB0FEC4">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8BE114E"/>
    <w:multiLevelType w:val="hybridMultilevel"/>
    <w:tmpl w:val="03286D16"/>
    <w:lvl w:ilvl="0" w:tplc="00000003">
      <w:start w:val="1"/>
      <w:numFmt w:val="bullet"/>
      <w:lvlText w:val=""/>
      <w:lvlJc w:val="left"/>
      <w:pPr>
        <w:tabs>
          <w:tab w:val="num" w:pos="720"/>
        </w:tabs>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C736F5"/>
    <w:multiLevelType w:val="hybridMultilevel"/>
    <w:tmpl w:val="5F8870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A86"/>
    <w:multiLevelType w:val="hybridMultilevel"/>
    <w:tmpl w:val="A6F8E8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E675E9"/>
    <w:multiLevelType w:val="hybridMultilevel"/>
    <w:tmpl w:val="2C449F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C61864"/>
    <w:multiLevelType w:val="hybridMultilevel"/>
    <w:tmpl w:val="7C3EB6DE"/>
    <w:lvl w:ilvl="0" w:tplc="097E646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17"/>
  </w:num>
  <w:num w:numId="5">
    <w:abstractNumId w:val="8"/>
  </w:num>
  <w:num w:numId="6">
    <w:abstractNumId w:val="14"/>
  </w:num>
  <w:num w:numId="7">
    <w:abstractNumId w:val="2"/>
  </w:num>
  <w:num w:numId="8">
    <w:abstractNumId w:val="18"/>
  </w:num>
  <w:num w:numId="9">
    <w:abstractNumId w:val="6"/>
  </w:num>
  <w:num w:numId="10">
    <w:abstractNumId w:val="7"/>
  </w:num>
  <w:num w:numId="11">
    <w:abstractNumId w:val="19"/>
  </w:num>
  <w:num w:numId="12">
    <w:abstractNumId w:val="12"/>
  </w:num>
  <w:num w:numId="13">
    <w:abstractNumId w:val="9"/>
  </w:num>
  <w:num w:numId="14">
    <w:abstractNumId w:val="3"/>
  </w:num>
  <w:num w:numId="15">
    <w:abstractNumId w:val="20"/>
  </w:num>
  <w:num w:numId="16">
    <w:abstractNumId w:val="0"/>
  </w:num>
  <w:num w:numId="17">
    <w:abstractNumId w:val="1"/>
  </w:num>
  <w:num w:numId="18">
    <w:abstractNumId w:val="16"/>
  </w:num>
  <w:num w:numId="19">
    <w:abstractNumId w:val="4"/>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48"/>
    <w:rsid w:val="00000F3F"/>
    <w:rsid w:val="0000645B"/>
    <w:rsid w:val="0000686B"/>
    <w:rsid w:val="0001097B"/>
    <w:rsid w:val="000326CB"/>
    <w:rsid w:val="000470D2"/>
    <w:rsid w:val="00055767"/>
    <w:rsid w:val="0006256E"/>
    <w:rsid w:val="000715C1"/>
    <w:rsid w:val="00072DA2"/>
    <w:rsid w:val="0007484F"/>
    <w:rsid w:val="000769F1"/>
    <w:rsid w:val="000906E1"/>
    <w:rsid w:val="00094EEA"/>
    <w:rsid w:val="000B466C"/>
    <w:rsid w:val="000D064E"/>
    <w:rsid w:val="000F7516"/>
    <w:rsid w:val="00107236"/>
    <w:rsid w:val="00113C7D"/>
    <w:rsid w:val="00135351"/>
    <w:rsid w:val="001476D0"/>
    <w:rsid w:val="00153C5D"/>
    <w:rsid w:val="00175EBD"/>
    <w:rsid w:val="00181D51"/>
    <w:rsid w:val="00187860"/>
    <w:rsid w:val="001A52CD"/>
    <w:rsid w:val="001B3209"/>
    <w:rsid w:val="001C5FF6"/>
    <w:rsid w:val="001D15A5"/>
    <w:rsid w:val="001F5F5C"/>
    <w:rsid w:val="001F64D9"/>
    <w:rsid w:val="002000E2"/>
    <w:rsid w:val="002108A9"/>
    <w:rsid w:val="002221C5"/>
    <w:rsid w:val="00223811"/>
    <w:rsid w:val="00231B28"/>
    <w:rsid w:val="002328EB"/>
    <w:rsid w:val="002509B2"/>
    <w:rsid w:val="00251268"/>
    <w:rsid w:val="00254022"/>
    <w:rsid w:val="0025415B"/>
    <w:rsid w:val="002554E5"/>
    <w:rsid w:val="002571F2"/>
    <w:rsid w:val="00266403"/>
    <w:rsid w:val="00267685"/>
    <w:rsid w:val="00267A8D"/>
    <w:rsid w:val="00284890"/>
    <w:rsid w:val="00295927"/>
    <w:rsid w:val="002A671B"/>
    <w:rsid w:val="002C59A1"/>
    <w:rsid w:val="002D2046"/>
    <w:rsid w:val="002E5199"/>
    <w:rsid w:val="002E51EE"/>
    <w:rsid w:val="002F2EE1"/>
    <w:rsid w:val="00303964"/>
    <w:rsid w:val="00304395"/>
    <w:rsid w:val="0033572D"/>
    <w:rsid w:val="0033698D"/>
    <w:rsid w:val="00342632"/>
    <w:rsid w:val="00344918"/>
    <w:rsid w:val="0036528C"/>
    <w:rsid w:val="00380F87"/>
    <w:rsid w:val="003E1341"/>
    <w:rsid w:val="003E7DB2"/>
    <w:rsid w:val="003F4876"/>
    <w:rsid w:val="003F6983"/>
    <w:rsid w:val="00416EEF"/>
    <w:rsid w:val="004204D3"/>
    <w:rsid w:val="00426D8A"/>
    <w:rsid w:val="004307B6"/>
    <w:rsid w:val="004372DF"/>
    <w:rsid w:val="004507F7"/>
    <w:rsid w:val="00452D27"/>
    <w:rsid w:val="00457BBD"/>
    <w:rsid w:val="00460765"/>
    <w:rsid w:val="004617FB"/>
    <w:rsid w:val="00461DA8"/>
    <w:rsid w:val="004664AE"/>
    <w:rsid w:val="004776D5"/>
    <w:rsid w:val="0048191E"/>
    <w:rsid w:val="00493D8C"/>
    <w:rsid w:val="00494228"/>
    <w:rsid w:val="00495ED3"/>
    <w:rsid w:val="004C5A63"/>
    <w:rsid w:val="004E090B"/>
    <w:rsid w:val="0051009C"/>
    <w:rsid w:val="00546835"/>
    <w:rsid w:val="005717D5"/>
    <w:rsid w:val="00594B67"/>
    <w:rsid w:val="005A2BEE"/>
    <w:rsid w:val="005C7842"/>
    <w:rsid w:val="005E3298"/>
    <w:rsid w:val="005E7C37"/>
    <w:rsid w:val="005F7006"/>
    <w:rsid w:val="00601BA2"/>
    <w:rsid w:val="006103F7"/>
    <w:rsid w:val="00610E07"/>
    <w:rsid w:val="00611A94"/>
    <w:rsid w:val="00616651"/>
    <w:rsid w:val="00617B4E"/>
    <w:rsid w:val="00622776"/>
    <w:rsid w:val="006273F1"/>
    <w:rsid w:val="00641EAB"/>
    <w:rsid w:val="00653BD1"/>
    <w:rsid w:val="0067672E"/>
    <w:rsid w:val="006809BE"/>
    <w:rsid w:val="00685CAD"/>
    <w:rsid w:val="0068784B"/>
    <w:rsid w:val="006F29C7"/>
    <w:rsid w:val="006F4D2B"/>
    <w:rsid w:val="006F5972"/>
    <w:rsid w:val="00700641"/>
    <w:rsid w:val="0070220B"/>
    <w:rsid w:val="007361EB"/>
    <w:rsid w:val="00740072"/>
    <w:rsid w:val="007514E5"/>
    <w:rsid w:val="0075287D"/>
    <w:rsid w:val="00753FCD"/>
    <w:rsid w:val="007627D3"/>
    <w:rsid w:val="00771030"/>
    <w:rsid w:val="00777CC4"/>
    <w:rsid w:val="0079355A"/>
    <w:rsid w:val="00797CB8"/>
    <w:rsid w:val="007B1CB1"/>
    <w:rsid w:val="007C1C09"/>
    <w:rsid w:val="007C1D6D"/>
    <w:rsid w:val="007C26F3"/>
    <w:rsid w:val="007D267F"/>
    <w:rsid w:val="007E5C7A"/>
    <w:rsid w:val="00805F81"/>
    <w:rsid w:val="00807378"/>
    <w:rsid w:val="00810279"/>
    <w:rsid w:val="00820658"/>
    <w:rsid w:val="00846FE0"/>
    <w:rsid w:val="008614DA"/>
    <w:rsid w:val="008754B2"/>
    <w:rsid w:val="008D1303"/>
    <w:rsid w:val="008E63FB"/>
    <w:rsid w:val="00905932"/>
    <w:rsid w:val="00905953"/>
    <w:rsid w:val="00906ACD"/>
    <w:rsid w:val="00911C13"/>
    <w:rsid w:val="0091737B"/>
    <w:rsid w:val="00931AC5"/>
    <w:rsid w:val="00944D2F"/>
    <w:rsid w:val="00954A6E"/>
    <w:rsid w:val="0095579B"/>
    <w:rsid w:val="00963207"/>
    <w:rsid w:val="00964A12"/>
    <w:rsid w:val="00970EB4"/>
    <w:rsid w:val="00986682"/>
    <w:rsid w:val="009C5645"/>
    <w:rsid w:val="009C63B4"/>
    <w:rsid w:val="009E18DB"/>
    <w:rsid w:val="009E69C7"/>
    <w:rsid w:val="009F0A96"/>
    <w:rsid w:val="00A072AF"/>
    <w:rsid w:val="00A1440A"/>
    <w:rsid w:val="00A154EF"/>
    <w:rsid w:val="00A3343C"/>
    <w:rsid w:val="00A342AA"/>
    <w:rsid w:val="00A34C64"/>
    <w:rsid w:val="00A4036F"/>
    <w:rsid w:val="00A413CE"/>
    <w:rsid w:val="00A417C7"/>
    <w:rsid w:val="00A461F6"/>
    <w:rsid w:val="00A52111"/>
    <w:rsid w:val="00A67299"/>
    <w:rsid w:val="00A707C1"/>
    <w:rsid w:val="00A70986"/>
    <w:rsid w:val="00A82166"/>
    <w:rsid w:val="00A8319D"/>
    <w:rsid w:val="00AB086A"/>
    <w:rsid w:val="00AB1BC6"/>
    <w:rsid w:val="00AE3979"/>
    <w:rsid w:val="00AE51BE"/>
    <w:rsid w:val="00AF4557"/>
    <w:rsid w:val="00AF4F65"/>
    <w:rsid w:val="00AF783F"/>
    <w:rsid w:val="00B05547"/>
    <w:rsid w:val="00B10118"/>
    <w:rsid w:val="00B13993"/>
    <w:rsid w:val="00B13AD3"/>
    <w:rsid w:val="00B22A4F"/>
    <w:rsid w:val="00B2443F"/>
    <w:rsid w:val="00B24691"/>
    <w:rsid w:val="00B24D9E"/>
    <w:rsid w:val="00B31A5C"/>
    <w:rsid w:val="00B33717"/>
    <w:rsid w:val="00B34D82"/>
    <w:rsid w:val="00B37B72"/>
    <w:rsid w:val="00B55A4C"/>
    <w:rsid w:val="00B57D66"/>
    <w:rsid w:val="00B74521"/>
    <w:rsid w:val="00B97248"/>
    <w:rsid w:val="00BB1867"/>
    <w:rsid w:val="00BB2CEF"/>
    <w:rsid w:val="00BC5C81"/>
    <w:rsid w:val="00BD3CEC"/>
    <w:rsid w:val="00C00D06"/>
    <w:rsid w:val="00C0135E"/>
    <w:rsid w:val="00C17A7C"/>
    <w:rsid w:val="00C317FF"/>
    <w:rsid w:val="00C367D8"/>
    <w:rsid w:val="00C37014"/>
    <w:rsid w:val="00C52508"/>
    <w:rsid w:val="00C61E24"/>
    <w:rsid w:val="00C62557"/>
    <w:rsid w:val="00C64C56"/>
    <w:rsid w:val="00C72A1D"/>
    <w:rsid w:val="00C85429"/>
    <w:rsid w:val="00C86EEE"/>
    <w:rsid w:val="00C926EB"/>
    <w:rsid w:val="00CB54C0"/>
    <w:rsid w:val="00CC0BBA"/>
    <w:rsid w:val="00CC72C4"/>
    <w:rsid w:val="00CD6BFB"/>
    <w:rsid w:val="00CE50BB"/>
    <w:rsid w:val="00D008D5"/>
    <w:rsid w:val="00D21914"/>
    <w:rsid w:val="00D27642"/>
    <w:rsid w:val="00D32AC4"/>
    <w:rsid w:val="00D33672"/>
    <w:rsid w:val="00D37F5B"/>
    <w:rsid w:val="00D65D2C"/>
    <w:rsid w:val="00D713D5"/>
    <w:rsid w:val="00D71EB4"/>
    <w:rsid w:val="00D97205"/>
    <w:rsid w:val="00D974AF"/>
    <w:rsid w:val="00DA0B4A"/>
    <w:rsid w:val="00DA3EB5"/>
    <w:rsid w:val="00DB4F1E"/>
    <w:rsid w:val="00DD1351"/>
    <w:rsid w:val="00DD3822"/>
    <w:rsid w:val="00DE2EEA"/>
    <w:rsid w:val="00DE6F6D"/>
    <w:rsid w:val="00E21160"/>
    <w:rsid w:val="00E26D1C"/>
    <w:rsid w:val="00E441F7"/>
    <w:rsid w:val="00E479C7"/>
    <w:rsid w:val="00E50885"/>
    <w:rsid w:val="00E544A8"/>
    <w:rsid w:val="00E619BA"/>
    <w:rsid w:val="00E645E9"/>
    <w:rsid w:val="00E66FD9"/>
    <w:rsid w:val="00E723C3"/>
    <w:rsid w:val="00E83CE7"/>
    <w:rsid w:val="00EA6136"/>
    <w:rsid w:val="00EC00D8"/>
    <w:rsid w:val="00EC6091"/>
    <w:rsid w:val="00F01AC3"/>
    <w:rsid w:val="00F466F3"/>
    <w:rsid w:val="00F730A2"/>
    <w:rsid w:val="00F81176"/>
    <w:rsid w:val="00FA4DD7"/>
    <w:rsid w:val="00FB51A2"/>
    <w:rsid w:val="00FC0262"/>
    <w:rsid w:val="00FD1339"/>
    <w:rsid w:val="00FE71F8"/>
    <w:rsid w:val="00FF644E"/>
    <w:rsid w:val="00FF658C"/>
    <w:rsid w:val="00FF6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28A6C-0BCA-4938-8534-CCE5FD57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42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25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256E"/>
  </w:style>
  <w:style w:type="paragraph" w:styleId="Pidipagina">
    <w:name w:val="footer"/>
    <w:basedOn w:val="Normale"/>
    <w:link w:val="PidipaginaCarattere"/>
    <w:uiPriority w:val="99"/>
    <w:unhideWhenUsed/>
    <w:rsid w:val="000625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256E"/>
  </w:style>
  <w:style w:type="paragraph" w:customStyle="1" w:styleId="Default">
    <w:name w:val="Default"/>
    <w:rsid w:val="00A417C7"/>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99"/>
    <w:rsid w:val="00BB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C7842"/>
    <w:pPr>
      <w:ind w:left="720"/>
      <w:contextualSpacing/>
    </w:pPr>
  </w:style>
  <w:style w:type="paragraph" w:styleId="NormaleWeb">
    <w:name w:val="Normal (Web)"/>
    <w:basedOn w:val="Normale"/>
    <w:uiPriority w:val="99"/>
    <w:rsid w:val="0081027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4776D5"/>
    <w:pPr>
      <w:spacing w:after="0" w:line="240" w:lineRule="auto"/>
    </w:pPr>
  </w:style>
  <w:style w:type="table" w:customStyle="1" w:styleId="TableGrid">
    <w:name w:val="TableGrid"/>
    <w:rsid w:val="00B2443F"/>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07484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99"/>
    <w:rsid w:val="0030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99"/>
    <w:rsid w:val="0030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5C3A-D74B-4606-83CF-3320C4F0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2395</Words>
  <Characters>13655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vittorio pezzuto</cp:lastModifiedBy>
  <cp:revision>37</cp:revision>
  <dcterms:created xsi:type="dcterms:W3CDTF">2017-08-30T14:18:00Z</dcterms:created>
  <dcterms:modified xsi:type="dcterms:W3CDTF">2018-09-29T11:13:00Z</dcterms:modified>
</cp:coreProperties>
</file>